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0030D" w14:textId="77777777" w:rsidR="002A462A" w:rsidRDefault="008D0C64" w:rsidP="00A829FC">
      <w:pPr>
        <w:spacing w:line="360" w:lineRule="auto"/>
        <w:rPr>
          <w:rFonts w:ascii="Arial" w:hAnsi="Arial" w:cs="Arial"/>
          <w:sz w:val="28"/>
          <w:szCs w:val="28"/>
        </w:rPr>
      </w:pPr>
      <w:r>
        <w:rPr>
          <w:rFonts w:ascii="Arial" w:hAnsi="Arial" w:cs="Arial"/>
          <w:noProof/>
          <w:sz w:val="28"/>
          <w:szCs w:val="28"/>
        </w:rPr>
        <w:drawing>
          <wp:anchor distT="0" distB="0" distL="114300" distR="114300" simplePos="0" relativeHeight="251657728" behindDoc="1" locked="0" layoutInCell="1" allowOverlap="1" wp14:anchorId="11794251" wp14:editId="45DE3529">
            <wp:simplePos x="0" y="0"/>
            <wp:positionH relativeFrom="margin">
              <wp:posOffset>2944495</wp:posOffset>
            </wp:positionH>
            <wp:positionV relativeFrom="margin">
              <wp:posOffset>-238125</wp:posOffset>
            </wp:positionV>
            <wp:extent cx="866775" cy="966470"/>
            <wp:effectExtent l="0" t="0" r="9525" b="508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966470"/>
                    </a:xfrm>
                    <a:prstGeom prst="rect">
                      <a:avLst/>
                    </a:prstGeom>
                    <a:noFill/>
                  </pic:spPr>
                </pic:pic>
              </a:graphicData>
            </a:graphic>
            <wp14:sizeRelH relativeFrom="page">
              <wp14:pctWidth>0</wp14:pctWidth>
            </wp14:sizeRelH>
            <wp14:sizeRelV relativeFrom="page">
              <wp14:pctHeight>0</wp14:pctHeight>
            </wp14:sizeRelV>
          </wp:anchor>
        </w:drawing>
      </w:r>
    </w:p>
    <w:p w14:paraId="0801E763" w14:textId="77777777" w:rsidR="00B259FC" w:rsidRDefault="00B259FC" w:rsidP="00A829FC">
      <w:pPr>
        <w:spacing w:line="360" w:lineRule="auto"/>
        <w:rPr>
          <w:rFonts w:ascii="Arial" w:hAnsi="Arial" w:cs="Arial"/>
          <w:sz w:val="28"/>
          <w:szCs w:val="28"/>
        </w:rPr>
      </w:pPr>
    </w:p>
    <w:p w14:paraId="7745C1F7" w14:textId="77777777" w:rsidR="007C10E5" w:rsidRDefault="007C10E5" w:rsidP="00D34CB8">
      <w:pPr>
        <w:spacing w:line="360" w:lineRule="auto"/>
        <w:jc w:val="center"/>
        <w:rPr>
          <w:rFonts w:ascii="Arial" w:hAnsi="Arial" w:cs="Arial"/>
          <w:sz w:val="28"/>
          <w:szCs w:val="28"/>
        </w:rPr>
      </w:pPr>
    </w:p>
    <w:p w14:paraId="6FE327C0" w14:textId="4684FF5F" w:rsidR="00B259FC" w:rsidRPr="007C10E5" w:rsidRDefault="00B259FC" w:rsidP="00D34CB8">
      <w:pPr>
        <w:spacing w:line="360" w:lineRule="auto"/>
        <w:jc w:val="center"/>
        <w:rPr>
          <w:rFonts w:ascii="Arial" w:hAnsi="Arial" w:cs="Arial"/>
          <w:b/>
          <w:bCs/>
          <w:sz w:val="26"/>
          <w:szCs w:val="26"/>
        </w:rPr>
      </w:pPr>
      <w:r w:rsidRPr="007C10E5">
        <w:rPr>
          <w:rFonts w:ascii="Comic Sans MS" w:hAnsi="Comic Sans MS" w:cs="Arial"/>
          <w:b/>
          <w:bCs/>
          <w:color w:val="7030A0"/>
          <w:sz w:val="26"/>
          <w:szCs w:val="26"/>
        </w:rPr>
        <w:t>Beaumont Community Preschool &amp; Childcare Groups</w:t>
      </w:r>
    </w:p>
    <w:p w14:paraId="7BDF4900" w14:textId="3BEE8488" w:rsidR="002A462A" w:rsidRPr="00941B49" w:rsidRDefault="002A462A" w:rsidP="00D26B31">
      <w:pPr>
        <w:rPr>
          <w:rFonts w:ascii="Arial" w:hAnsi="Arial" w:cs="Arial"/>
          <w:b/>
        </w:rPr>
      </w:pPr>
      <w:r w:rsidRPr="00941B49">
        <w:rPr>
          <w:rFonts w:ascii="Arial" w:hAnsi="Arial" w:cs="Arial"/>
          <w:b/>
        </w:rPr>
        <w:t xml:space="preserve">Food and </w:t>
      </w:r>
      <w:r w:rsidR="004724F2" w:rsidRPr="00941B49">
        <w:rPr>
          <w:rFonts w:ascii="Arial" w:hAnsi="Arial" w:cs="Arial"/>
          <w:b/>
        </w:rPr>
        <w:t>d</w:t>
      </w:r>
      <w:r w:rsidRPr="00941B49">
        <w:rPr>
          <w:rFonts w:ascii="Arial" w:hAnsi="Arial" w:cs="Arial"/>
          <w:b/>
        </w:rPr>
        <w:t>rink</w:t>
      </w:r>
      <w:r w:rsidR="00941B49" w:rsidRPr="00941B49">
        <w:rPr>
          <w:rFonts w:ascii="Arial" w:hAnsi="Arial" w:cs="Arial"/>
          <w:b/>
        </w:rPr>
        <w:t xml:space="preserve"> and Promoting </w:t>
      </w:r>
      <w:r w:rsidR="00A74ECB" w:rsidRPr="00941B49">
        <w:rPr>
          <w:rFonts w:ascii="Arial" w:hAnsi="Arial" w:cs="Arial"/>
          <w:b/>
        </w:rPr>
        <w:t>Health</w:t>
      </w:r>
    </w:p>
    <w:p w14:paraId="40006EF3" w14:textId="77777777" w:rsidR="002A462A" w:rsidRPr="00785158" w:rsidRDefault="002A462A" w:rsidP="00D26B31">
      <w:pPr>
        <w:rPr>
          <w:rFonts w:ascii="Arial" w:hAnsi="Arial" w:cs="Arial"/>
          <w:b/>
          <w:sz w:val="28"/>
          <w:szCs w:val="28"/>
        </w:rPr>
      </w:pPr>
    </w:p>
    <w:p w14:paraId="6BAD341F" w14:textId="77777777" w:rsidR="002A462A" w:rsidRPr="00A21BD9" w:rsidRDefault="002A462A" w:rsidP="00D26B31">
      <w:pPr>
        <w:spacing w:line="360" w:lineRule="auto"/>
        <w:rPr>
          <w:rFonts w:ascii="Arial" w:hAnsi="Arial" w:cs="Arial"/>
          <w:b/>
          <w:sz w:val="22"/>
          <w:szCs w:val="22"/>
        </w:rPr>
      </w:pPr>
      <w:r w:rsidRPr="00A21BD9">
        <w:rPr>
          <w:rFonts w:ascii="Arial" w:hAnsi="Arial" w:cs="Arial"/>
          <w:b/>
          <w:sz w:val="22"/>
          <w:szCs w:val="22"/>
        </w:rPr>
        <w:t>Policy statement</w:t>
      </w:r>
    </w:p>
    <w:p w14:paraId="41203D53" w14:textId="35AB8B3A" w:rsidR="00A21BD9" w:rsidRDefault="00B259FC" w:rsidP="00D26B31">
      <w:pPr>
        <w:spacing w:line="360" w:lineRule="auto"/>
        <w:rPr>
          <w:rFonts w:ascii="Arial" w:hAnsi="Arial" w:cs="Arial"/>
          <w:sz w:val="22"/>
          <w:szCs w:val="22"/>
        </w:rPr>
      </w:pPr>
      <w:r>
        <w:rPr>
          <w:rFonts w:ascii="Arial" w:hAnsi="Arial" w:cs="Arial"/>
          <w:sz w:val="22"/>
          <w:szCs w:val="22"/>
        </w:rPr>
        <w:t>Beaumont Community Preschool &amp; Childcare Groups</w:t>
      </w:r>
      <w:r w:rsidR="0008574B" w:rsidRPr="00A21BD9">
        <w:rPr>
          <w:rFonts w:ascii="Arial" w:hAnsi="Arial" w:cs="Arial"/>
          <w:sz w:val="22"/>
          <w:szCs w:val="22"/>
        </w:rPr>
        <w:t xml:space="preserve"> regards snack and </w:t>
      </w:r>
      <w:proofErr w:type="gramStart"/>
      <w:r w:rsidR="0008574B" w:rsidRPr="00A21BD9">
        <w:rPr>
          <w:rFonts w:ascii="Arial" w:hAnsi="Arial" w:cs="Arial"/>
          <w:sz w:val="22"/>
          <w:szCs w:val="22"/>
        </w:rPr>
        <w:t>meal times</w:t>
      </w:r>
      <w:proofErr w:type="gramEnd"/>
      <w:r w:rsidR="0008574B" w:rsidRPr="00A21BD9">
        <w:rPr>
          <w:rFonts w:ascii="Arial" w:hAnsi="Arial" w:cs="Arial"/>
          <w:sz w:val="22"/>
          <w:szCs w:val="22"/>
        </w:rPr>
        <w:t xml:space="preserve"> as an importan</w:t>
      </w:r>
      <w:r w:rsidR="00970879">
        <w:rPr>
          <w:rFonts w:ascii="Arial" w:hAnsi="Arial" w:cs="Arial"/>
          <w:sz w:val="22"/>
          <w:szCs w:val="22"/>
        </w:rPr>
        <w:t xml:space="preserve">t part of </w:t>
      </w:r>
      <w:r w:rsidR="00285EB4">
        <w:rPr>
          <w:rFonts w:ascii="Arial" w:hAnsi="Arial" w:cs="Arial"/>
          <w:sz w:val="22"/>
          <w:szCs w:val="22"/>
        </w:rPr>
        <w:t>our</w:t>
      </w:r>
      <w:r w:rsidR="00970879">
        <w:rPr>
          <w:rFonts w:ascii="Arial" w:hAnsi="Arial" w:cs="Arial"/>
          <w:sz w:val="22"/>
          <w:szCs w:val="22"/>
        </w:rPr>
        <w:t xml:space="preserve"> </w:t>
      </w:r>
      <w:r w:rsidR="0008574B" w:rsidRPr="00A21BD9">
        <w:rPr>
          <w:rFonts w:ascii="Arial" w:hAnsi="Arial" w:cs="Arial"/>
          <w:sz w:val="22"/>
          <w:szCs w:val="22"/>
        </w:rPr>
        <w:t xml:space="preserve">day. Eating represents a social time for children and adults and helps children to learn about healthy eating. snack and </w:t>
      </w:r>
      <w:proofErr w:type="gramStart"/>
      <w:r w:rsidR="0008574B" w:rsidRPr="00A21BD9">
        <w:rPr>
          <w:rFonts w:ascii="Arial" w:hAnsi="Arial" w:cs="Arial"/>
          <w:sz w:val="22"/>
          <w:szCs w:val="22"/>
        </w:rPr>
        <w:t>meal times</w:t>
      </w:r>
      <w:proofErr w:type="gramEnd"/>
      <w:r w:rsidR="0008574B" w:rsidRPr="00A21BD9">
        <w:rPr>
          <w:rFonts w:ascii="Arial" w:hAnsi="Arial" w:cs="Arial"/>
          <w:sz w:val="22"/>
          <w:szCs w:val="22"/>
        </w:rPr>
        <w:t>, we aim to provide nutritious food</w:t>
      </w:r>
      <w:r w:rsidR="00EB576B">
        <w:rPr>
          <w:rFonts w:ascii="Arial" w:hAnsi="Arial" w:cs="Arial"/>
          <w:sz w:val="22"/>
          <w:szCs w:val="22"/>
        </w:rPr>
        <w:t xml:space="preserve"> </w:t>
      </w:r>
      <w:r w:rsidR="00EB576B" w:rsidRPr="00395ECF">
        <w:rPr>
          <w:rFonts w:ascii="Arial" w:hAnsi="Arial" w:cs="Arial"/>
          <w:sz w:val="22"/>
          <w:szCs w:val="22"/>
        </w:rPr>
        <w:t>which promote health and reduce the risk of obesity and heart disease that may begin in childhood</w:t>
      </w:r>
      <w:r w:rsidR="0008574B" w:rsidRPr="00A21BD9">
        <w:rPr>
          <w:rFonts w:ascii="Arial" w:hAnsi="Arial" w:cs="Arial"/>
          <w:sz w:val="22"/>
          <w:szCs w:val="22"/>
        </w:rPr>
        <w:t xml:space="preserve">, </w:t>
      </w:r>
      <w:r w:rsidR="00EB576B">
        <w:rPr>
          <w:rFonts w:ascii="Arial" w:hAnsi="Arial" w:cs="Arial"/>
          <w:sz w:val="22"/>
          <w:szCs w:val="22"/>
        </w:rPr>
        <w:t xml:space="preserve">and that </w:t>
      </w:r>
      <w:r w:rsidR="0008574B" w:rsidRPr="00A21BD9">
        <w:rPr>
          <w:rFonts w:ascii="Arial" w:hAnsi="Arial" w:cs="Arial"/>
          <w:sz w:val="22"/>
          <w:szCs w:val="22"/>
        </w:rPr>
        <w:t>meet the child</w:t>
      </w:r>
      <w:r w:rsidR="004259F1">
        <w:rPr>
          <w:rFonts w:ascii="Arial" w:hAnsi="Arial" w:cs="Arial"/>
          <w:sz w:val="22"/>
          <w:szCs w:val="22"/>
        </w:rPr>
        <w:t>ren's individual dietary needs and where lunches are provided by parents/carers we encourage and promote healthy eating.</w:t>
      </w:r>
    </w:p>
    <w:p w14:paraId="0CDD7DC9" w14:textId="77777777" w:rsidR="004259F1" w:rsidRDefault="004259F1" w:rsidP="00785158">
      <w:pPr>
        <w:spacing w:line="360" w:lineRule="auto"/>
        <w:rPr>
          <w:rFonts w:ascii="Arial" w:hAnsi="Arial" w:cs="Arial"/>
          <w:sz w:val="22"/>
          <w:szCs w:val="22"/>
        </w:rPr>
      </w:pPr>
    </w:p>
    <w:p w14:paraId="282F3953" w14:textId="77777777" w:rsidR="004259F1" w:rsidRDefault="004259F1" w:rsidP="004259F1">
      <w:pPr>
        <w:spacing w:line="360" w:lineRule="auto"/>
        <w:rPr>
          <w:rFonts w:ascii="Arial" w:hAnsi="Arial" w:cs="Arial"/>
          <w:sz w:val="22"/>
          <w:szCs w:val="22"/>
        </w:rPr>
      </w:pPr>
      <w:r>
        <w:rPr>
          <w:rFonts w:ascii="Arial" w:hAnsi="Arial" w:cs="Arial"/>
          <w:sz w:val="22"/>
          <w:szCs w:val="22"/>
        </w:rPr>
        <w:t>W</w:t>
      </w:r>
      <w:r w:rsidRPr="00C5542F">
        <w:rPr>
          <w:rFonts w:ascii="Arial" w:hAnsi="Arial" w:cs="Arial"/>
          <w:sz w:val="22"/>
          <w:szCs w:val="22"/>
        </w:rPr>
        <w:t>e provide and/or serve food for children on the following bas</w:t>
      </w:r>
      <w:r>
        <w:rPr>
          <w:rFonts w:ascii="Arial" w:hAnsi="Arial" w:cs="Arial"/>
          <w:sz w:val="22"/>
          <w:szCs w:val="22"/>
        </w:rPr>
        <w:t>is</w:t>
      </w:r>
      <w:r w:rsidRPr="00C5542F">
        <w:rPr>
          <w:rFonts w:ascii="Arial" w:hAnsi="Arial" w:cs="Arial"/>
          <w:sz w:val="22"/>
          <w:szCs w:val="22"/>
        </w:rPr>
        <w:t>:</w:t>
      </w:r>
    </w:p>
    <w:p w14:paraId="36B6EC8F" w14:textId="25AADED2" w:rsidR="004259F1" w:rsidRPr="00B61FEF" w:rsidRDefault="004259F1" w:rsidP="004259F1">
      <w:pPr>
        <w:pStyle w:val="ListParagraph"/>
        <w:numPr>
          <w:ilvl w:val="0"/>
          <w:numId w:val="23"/>
        </w:numPr>
        <w:spacing w:line="360" w:lineRule="auto"/>
        <w:rPr>
          <w:rFonts w:ascii="Arial" w:hAnsi="Arial" w:cs="Arial"/>
          <w:sz w:val="22"/>
          <w:szCs w:val="22"/>
        </w:rPr>
      </w:pPr>
      <w:r w:rsidRPr="00C5542F">
        <w:rPr>
          <w:rFonts w:ascii="Arial" w:hAnsi="Arial" w:cs="Arial"/>
          <w:sz w:val="22"/>
          <w:szCs w:val="22"/>
        </w:rPr>
        <w:t>Snacks</w:t>
      </w:r>
      <w:r w:rsidR="00220599">
        <w:rPr>
          <w:rFonts w:ascii="Arial" w:hAnsi="Arial" w:cs="Arial"/>
          <w:sz w:val="22"/>
          <w:szCs w:val="22"/>
        </w:rPr>
        <w:t xml:space="preserve"> (Provided by the setting</w:t>
      </w:r>
      <w:r w:rsidR="00190D0C">
        <w:rPr>
          <w:rFonts w:ascii="Arial" w:hAnsi="Arial" w:cs="Arial"/>
          <w:sz w:val="22"/>
          <w:szCs w:val="22"/>
        </w:rPr>
        <w:t xml:space="preserve"> unless otherwise requested during </w:t>
      </w:r>
      <w:r w:rsidR="00F8657A">
        <w:rPr>
          <w:rFonts w:ascii="Arial" w:hAnsi="Arial" w:cs="Arial"/>
          <w:sz w:val="22"/>
          <w:szCs w:val="22"/>
        </w:rPr>
        <w:t>outbreaks/</w:t>
      </w:r>
      <w:r w:rsidR="00F31FB4">
        <w:rPr>
          <w:rFonts w:ascii="Arial" w:hAnsi="Arial" w:cs="Arial"/>
          <w:sz w:val="22"/>
          <w:szCs w:val="22"/>
        </w:rPr>
        <w:t>pandemic</w:t>
      </w:r>
      <w:r w:rsidR="00220599">
        <w:rPr>
          <w:rFonts w:ascii="Arial" w:hAnsi="Arial" w:cs="Arial"/>
          <w:sz w:val="22"/>
          <w:szCs w:val="22"/>
        </w:rPr>
        <w:t>)</w:t>
      </w:r>
    </w:p>
    <w:p w14:paraId="229E07C3" w14:textId="2BC31E9F" w:rsidR="004259F1" w:rsidRDefault="004259F1" w:rsidP="00D26B31">
      <w:pPr>
        <w:pStyle w:val="ListParagraph"/>
        <w:numPr>
          <w:ilvl w:val="0"/>
          <w:numId w:val="23"/>
        </w:numPr>
        <w:spacing w:line="276" w:lineRule="auto"/>
        <w:rPr>
          <w:rFonts w:ascii="Arial" w:hAnsi="Arial" w:cs="Arial"/>
          <w:sz w:val="22"/>
          <w:szCs w:val="22"/>
        </w:rPr>
      </w:pPr>
      <w:r w:rsidRPr="00C5542F">
        <w:rPr>
          <w:rFonts w:ascii="Arial" w:hAnsi="Arial" w:cs="Arial"/>
          <w:sz w:val="22"/>
          <w:szCs w:val="22"/>
        </w:rPr>
        <w:t>Packed lunch</w:t>
      </w:r>
      <w:r>
        <w:rPr>
          <w:rFonts w:ascii="Arial" w:hAnsi="Arial" w:cs="Arial"/>
          <w:sz w:val="22"/>
          <w:szCs w:val="22"/>
        </w:rPr>
        <w:t>es</w:t>
      </w:r>
      <w:r w:rsidR="00220599">
        <w:rPr>
          <w:rFonts w:ascii="Arial" w:hAnsi="Arial" w:cs="Arial"/>
          <w:sz w:val="22"/>
          <w:szCs w:val="22"/>
        </w:rPr>
        <w:t xml:space="preserve"> (Provided by the parents and served at the setting)</w:t>
      </w:r>
    </w:p>
    <w:p w14:paraId="239C8734" w14:textId="77777777" w:rsidR="004259F1" w:rsidRDefault="004259F1" w:rsidP="00D26B31">
      <w:pPr>
        <w:pStyle w:val="ListParagraph"/>
        <w:spacing w:line="276" w:lineRule="auto"/>
        <w:ind w:left="0"/>
        <w:rPr>
          <w:rFonts w:ascii="Arial" w:hAnsi="Arial" w:cs="Arial"/>
          <w:sz w:val="22"/>
          <w:szCs w:val="22"/>
        </w:rPr>
      </w:pPr>
    </w:p>
    <w:p w14:paraId="46FB94AE" w14:textId="77777777" w:rsidR="004259F1" w:rsidRPr="00C5542F" w:rsidRDefault="004259F1" w:rsidP="00D26B31">
      <w:pPr>
        <w:spacing w:line="360" w:lineRule="auto"/>
        <w:rPr>
          <w:rFonts w:ascii="Arial" w:hAnsi="Arial" w:cs="Arial"/>
          <w:sz w:val="22"/>
          <w:szCs w:val="22"/>
        </w:rPr>
      </w:pPr>
      <w:r w:rsidRPr="00C5542F">
        <w:rPr>
          <w:rFonts w:ascii="Arial" w:hAnsi="Arial" w:cs="Arial"/>
          <w:sz w:val="22"/>
          <w:szCs w:val="22"/>
        </w:rPr>
        <w:t xml:space="preserve">We maintain the highest possible food hygiene standards </w:t>
      </w:r>
      <w:proofErr w:type="gramStart"/>
      <w:r w:rsidRPr="00C5542F">
        <w:rPr>
          <w:rFonts w:ascii="Arial" w:hAnsi="Arial" w:cs="Arial"/>
          <w:sz w:val="22"/>
          <w:szCs w:val="22"/>
        </w:rPr>
        <w:t>with regard to</w:t>
      </w:r>
      <w:proofErr w:type="gramEnd"/>
      <w:r w:rsidRPr="00C5542F">
        <w:rPr>
          <w:rFonts w:ascii="Arial" w:hAnsi="Arial" w:cs="Arial"/>
          <w:sz w:val="22"/>
          <w:szCs w:val="22"/>
        </w:rPr>
        <w:t xml:space="preserve"> the purchase, storage, preparation and serving of food.</w:t>
      </w:r>
    </w:p>
    <w:p w14:paraId="3C83B94B" w14:textId="77777777" w:rsidR="004259F1" w:rsidRDefault="004259F1" w:rsidP="00960244">
      <w:pPr>
        <w:spacing w:line="360" w:lineRule="auto"/>
        <w:rPr>
          <w:rFonts w:ascii="Arial" w:hAnsi="Arial" w:cs="Arial"/>
          <w:sz w:val="22"/>
          <w:szCs w:val="22"/>
        </w:rPr>
      </w:pPr>
      <w:r w:rsidRPr="00C5542F">
        <w:rPr>
          <w:rFonts w:ascii="Arial" w:hAnsi="Arial" w:cs="Arial"/>
          <w:sz w:val="22"/>
          <w:szCs w:val="22"/>
        </w:rPr>
        <w:t>We are registered as a food provider with the local authority Environmental Health Department.</w:t>
      </w:r>
    </w:p>
    <w:p w14:paraId="7EE11453" w14:textId="0DD0891D" w:rsidR="009E089B" w:rsidRPr="00C5542F" w:rsidRDefault="009E089B" w:rsidP="00960244">
      <w:pPr>
        <w:spacing w:line="360" w:lineRule="auto"/>
        <w:rPr>
          <w:rFonts w:ascii="Arial" w:hAnsi="Arial" w:cs="Arial"/>
          <w:sz w:val="22"/>
          <w:szCs w:val="22"/>
        </w:rPr>
      </w:pPr>
      <w:r>
        <w:rPr>
          <w:rFonts w:ascii="Arial" w:hAnsi="Arial" w:cs="Arial"/>
          <w:sz w:val="22"/>
          <w:szCs w:val="22"/>
        </w:rPr>
        <w:t xml:space="preserve">This policy </w:t>
      </w:r>
      <w:r w:rsidR="00960244">
        <w:rPr>
          <w:rFonts w:ascii="Arial" w:hAnsi="Arial" w:cs="Arial"/>
          <w:sz w:val="22"/>
          <w:szCs w:val="22"/>
        </w:rPr>
        <w:t>has taken regard to the Early Years Foundation Stage Nutrition Guidance.</w:t>
      </w:r>
    </w:p>
    <w:p w14:paraId="2468432C" w14:textId="77777777" w:rsidR="004259F1" w:rsidRDefault="004259F1" w:rsidP="00D26B31">
      <w:pPr>
        <w:pStyle w:val="ListParagraph"/>
        <w:ind w:left="0"/>
        <w:rPr>
          <w:rFonts w:ascii="Arial" w:hAnsi="Arial" w:cs="Arial"/>
          <w:sz w:val="22"/>
          <w:szCs w:val="22"/>
        </w:rPr>
      </w:pPr>
    </w:p>
    <w:p w14:paraId="0EC8DCCB" w14:textId="77777777" w:rsidR="004259F1" w:rsidRPr="004259F1" w:rsidRDefault="004259F1" w:rsidP="00D26B31">
      <w:pPr>
        <w:rPr>
          <w:rFonts w:ascii="Arial" w:hAnsi="Arial" w:cs="Arial"/>
          <w:b/>
          <w:sz w:val="22"/>
          <w:szCs w:val="22"/>
          <w:u w:val="single"/>
        </w:rPr>
      </w:pPr>
      <w:r w:rsidRPr="004259F1">
        <w:rPr>
          <w:rFonts w:ascii="Arial" w:hAnsi="Arial" w:cs="Arial"/>
          <w:b/>
          <w:sz w:val="22"/>
          <w:szCs w:val="22"/>
          <w:u w:val="single"/>
        </w:rPr>
        <w:t>Food and Drink</w:t>
      </w:r>
    </w:p>
    <w:p w14:paraId="4ACAFF62" w14:textId="77777777" w:rsidR="00C468C4" w:rsidRPr="00A21BD9" w:rsidRDefault="00C468C4" w:rsidP="00D26B31">
      <w:pPr>
        <w:rPr>
          <w:rFonts w:ascii="Arial" w:hAnsi="Arial" w:cs="Arial"/>
          <w:sz w:val="22"/>
          <w:szCs w:val="22"/>
        </w:rPr>
      </w:pPr>
    </w:p>
    <w:p w14:paraId="68B42FCF" w14:textId="77777777" w:rsidR="0008574B" w:rsidRDefault="00C468C4" w:rsidP="00D26B31">
      <w:pPr>
        <w:spacing w:line="360" w:lineRule="auto"/>
        <w:rPr>
          <w:rFonts w:ascii="Arial" w:hAnsi="Arial" w:cs="Arial"/>
          <w:b/>
          <w:sz w:val="22"/>
          <w:szCs w:val="22"/>
        </w:rPr>
      </w:pPr>
      <w:r w:rsidRPr="00A21BD9">
        <w:rPr>
          <w:rFonts w:ascii="Arial" w:hAnsi="Arial" w:cs="Arial"/>
          <w:b/>
          <w:sz w:val="22"/>
          <w:szCs w:val="22"/>
        </w:rPr>
        <w:t>Procedure</w:t>
      </w:r>
      <w:r w:rsidR="00DF0823">
        <w:rPr>
          <w:rFonts w:ascii="Arial" w:hAnsi="Arial" w:cs="Arial"/>
          <w:b/>
          <w:sz w:val="22"/>
          <w:szCs w:val="22"/>
        </w:rPr>
        <w:t>s</w:t>
      </w:r>
    </w:p>
    <w:p w14:paraId="4FCA7BAD" w14:textId="77777777" w:rsidR="0008574B" w:rsidRPr="00A21BD9" w:rsidRDefault="0008574B" w:rsidP="00D26B31">
      <w:pPr>
        <w:spacing w:line="360" w:lineRule="auto"/>
        <w:rPr>
          <w:rFonts w:ascii="Arial" w:hAnsi="Arial" w:cs="Arial"/>
          <w:sz w:val="22"/>
          <w:szCs w:val="22"/>
        </w:rPr>
      </w:pPr>
      <w:r w:rsidRPr="00A21BD9">
        <w:rPr>
          <w:rFonts w:ascii="Arial" w:hAnsi="Arial" w:cs="Arial"/>
          <w:sz w:val="22"/>
          <w:szCs w:val="22"/>
        </w:rPr>
        <w:t>We follow the</w:t>
      </w:r>
      <w:r w:rsidR="00A21BD9">
        <w:rPr>
          <w:rFonts w:ascii="Arial" w:hAnsi="Arial" w:cs="Arial"/>
          <w:sz w:val="22"/>
          <w:szCs w:val="22"/>
        </w:rPr>
        <w:t>se</w:t>
      </w:r>
      <w:r w:rsidRPr="00A21BD9">
        <w:rPr>
          <w:rFonts w:ascii="Arial" w:hAnsi="Arial" w:cs="Arial"/>
          <w:sz w:val="22"/>
          <w:szCs w:val="22"/>
        </w:rPr>
        <w:t xml:space="preserve"> procedures to promote healthy eating in our setting.</w:t>
      </w:r>
    </w:p>
    <w:p w14:paraId="2233E98F" w14:textId="44137C23" w:rsidR="004259F1" w:rsidRDefault="0008574B" w:rsidP="007E737B">
      <w:pPr>
        <w:numPr>
          <w:ilvl w:val="0"/>
          <w:numId w:val="18"/>
        </w:numPr>
        <w:spacing w:line="360" w:lineRule="auto"/>
        <w:rPr>
          <w:rFonts w:ascii="Arial" w:hAnsi="Arial" w:cs="Arial"/>
          <w:sz w:val="22"/>
          <w:szCs w:val="22"/>
        </w:rPr>
      </w:pPr>
      <w:r w:rsidRPr="00A21BD9">
        <w:rPr>
          <w:rFonts w:ascii="Arial" w:hAnsi="Arial" w:cs="Arial"/>
          <w:sz w:val="22"/>
          <w:szCs w:val="22"/>
        </w:rPr>
        <w:t>Before a child starts to attend the setting, we find out from parents their children's dietary needs and preferences,</w:t>
      </w:r>
      <w:r w:rsidR="001544F2">
        <w:rPr>
          <w:rFonts w:ascii="Arial" w:hAnsi="Arial" w:cs="Arial"/>
          <w:sz w:val="22"/>
          <w:szCs w:val="22"/>
        </w:rPr>
        <w:t xml:space="preserve"> including any allergies</w:t>
      </w:r>
      <w:r w:rsidR="00567EFD">
        <w:rPr>
          <w:rFonts w:ascii="Arial" w:hAnsi="Arial" w:cs="Arial"/>
          <w:sz w:val="22"/>
          <w:szCs w:val="22"/>
        </w:rPr>
        <w:t xml:space="preserve"> &amp; intolerances</w:t>
      </w:r>
      <w:r w:rsidR="001544F2">
        <w:rPr>
          <w:rFonts w:ascii="Arial" w:hAnsi="Arial" w:cs="Arial"/>
          <w:sz w:val="22"/>
          <w:szCs w:val="22"/>
        </w:rPr>
        <w:t>. (See</w:t>
      </w:r>
      <w:r w:rsidR="001544F2" w:rsidRPr="001544F2">
        <w:rPr>
          <w:rFonts w:ascii="Arial" w:hAnsi="Arial" w:cs="Arial"/>
          <w:sz w:val="22"/>
          <w:szCs w:val="22"/>
        </w:rPr>
        <w:t xml:space="preserve"> </w:t>
      </w:r>
      <w:r w:rsidR="001544F2">
        <w:rPr>
          <w:rFonts w:ascii="Arial" w:hAnsi="Arial" w:cs="Arial"/>
          <w:sz w:val="22"/>
          <w:szCs w:val="22"/>
        </w:rPr>
        <w:t xml:space="preserve">the </w:t>
      </w:r>
      <w:r w:rsidR="001544F2" w:rsidRPr="001544F2">
        <w:rPr>
          <w:rFonts w:ascii="Arial" w:hAnsi="Arial" w:cs="Arial"/>
          <w:sz w:val="22"/>
          <w:szCs w:val="22"/>
        </w:rPr>
        <w:t xml:space="preserve">Managing Children </w:t>
      </w:r>
      <w:r w:rsidR="00150659">
        <w:rPr>
          <w:rFonts w:ascii="Arial" w:hAnsi="Arial" w:cs="Arial"/>
          <w:sz w:val="22"/>
          <w:szCs w:val="22"/>
        </w:rPr>
        <w:t xml:space="preserve">who are Sick, Infectious or with </w:t>
      </w:r>
      <w:r w:rsidR="001544F2" w:rsidRPr="001544F2">
        <w:rPr>
          <w:rFonts w:ascii="Arial" w:hAnsi="Arial" w:cs="Arial"/>
          <w:sz w:val="22"/>
          <w:szCs w:val="22"/>
        </w:rPr>
        <w:t>Allergies</w:t>
      </w:r>
      <w:r w:rsidR="001544F2">
        <w:rPr>
          <w:rFonts w:ascii="Arial" w:hAnsi="Arial" w:cs="Arial"/>
          <w:sz w:val="22"/>
          <w:szCs w:val="22"/>
        </w:rPr>
        <w:t xml:space="preserve"> policy.</w:t>
      </w:r>
      <w:r w:rsidRPr="00A21BD9">
        <w:rPr>
          <w:rFonts w:ascii="Arial" w:hAnsi="Arial" w:cs="Arial"/>
          <w:sz w:val="22"/>
          <w:szCs w:val="22"/>
        </w:rPr>
        <w:t>)</w:t>
      </w:r>
      <w:r w:rsidR="00D45223">
        <w:rPr>
          <w:rFonts w:ascii="Arial" w:hAnsi="Arial" w:cs="Arial"/>
          <w:sz w:val="22"/>
          <w:szCs w:val="22"/>
        </w:rPr>
        <w:t xml:space="preserve"> This i</w:t>
      </w:r>
      <w:r w:rsidRPr="00D45223">
        <w:rPr>
          <w:rFonts w:ascii="Arial" w:hAnsi="Arial" w:cs="Arial"/>
          <w:sz w:val="22"/>
          <w:szCs w:val="22"/>
        </w:rPr>
        <w:t>nformation</w:t>
      </w:r>
      <w:r w:rsidR="004259F1" w:rsidRPr="00D45223">
        <w:rPr>
          <w:rFonts w:ascii="Arial" w:hAnsi="Arial" w:cs="Arial"/>
          <w:sz w:val="22"/>
          <w:szCs w:val="22"/>
        </w:rPr>
        <w:t xml:space="preserve"> is recorded</w:t>
      </w:r>
      <w:r w:rsidRPr="00D45223">
        <w:rPr>
          <w:rFonts w:ascii="Arial" w:hAnsi="Arial" w:cs="Arial"/>
          <w:sz w:val="22"/>
          <w:szCs w:val="22"/>
        </w:rPr>
        <w:t xml:space="preserve"> about each child's dietary needs in her/his registration record </w:t>
      </w:r>
      <w:r w:rsidR="00A90476" w:rsidRPr="00D45223">
        <w:rPr>
          <w:rFonts w:ascii="Arial" w:hAnsi="Arial" w:cs="Arial"/>
          <w:sz w:val="22"/>
          <w:szCs w:val="22"/>
        </w:rPr>
        <w:t>and parents sign the form to signify that it is correct.</w:t>
      </w:r>
    </w:p>
    <w:p w14:paraId="3F066DF2" w14:textId="431D5AE2" w:rsidR="006F29BE" w:rsidRPr="006F29BE" w:rsidRDefault="006F29BE" w:rsidP="007E737B">
      <w:pPr>
        <w:numPr>
          <w:ilvl w:val="0"/>
          <w:numId w:val="18"/>
        </w:numPr>
        <w:spacing w:line="360" w:lineRule="auto"/>
        <w:rPr>
          <w:rFonts w:ascii="Arial" w:hAnsi="Arial" w:cs="Arial"/>
          <w:sz w:val="22"/>
          <w:szCs w:val="22"/>
        </w:rPr>
      </w:pPr>
      <w:r w:rsidRPr="004259F1">
        <w:rPr>
          <w:rFonts w:ascii="Arial" w:hAnsi="Arial" w:cs="Arial"/>
          <w:sz w:val="22"/>
          <w:szCs w:val="22"/>
        </w:rPr>
        <w:t>We display current information about individual children's dietary needs so that all staff and volunteers are fully informed about them.</w:t>
      </w:r>
    </w:p>
    <w:p w14:paraId="3C93D869" w14:textId="13494FAF" w:rsidR="004259F1" w:rsidRDefault="0008574B" w:rsidP="007E737B">
      <w:pPr>
        <w:numPr>
          <w:ilvl w:val="0"/>
          <w:numId w:val="18"/>
        </w:numPr>
        <w:spacing w:line="360" w:lineRule="auto"/>
        <w:rPr>
          <w:rFonts w:ascii="Arial" w:hAnsi="Arial" w:cs="Arial"/>
          <w:sz w:val="22"/>
          <w:szCs w:val="22"/>
        </w:rPr>
      </w:pPr>
      <w:r w:rsidRPr="004259F1">
        <w:rPr>
          <w:rFonts w:ascii="Arial" w:hAnsi="Arial" w:cs="Arial"/>
          <w:sz w:val="22"/>
          <w:szCs w:val="22"/>
        </w:rPr>
        <w:t>We regularly consult with parents to ensure that our records of their children's dietary needs - including any allergies</w:t>
      </w:r>
      <w:r w:rsidR="00E0157C">
        <w:rPr>
          <w:rFonts w:ascii="Arial" w:hAnsi="Arial" w:cs="Arial"/>
          <w:sz w:val="22"/>
          <w:szCs w:val="22"/>
        </w:rPr>
        <w:t xml:space="preserve"> and intolerances</w:t>
      </w:r>
      <w:r w:rsidRPr="004259F1">
        <w:rPr>
          <w:rFonts w:ascii="Arial" w:hAnsi="Arial" w:cs="Arial"/>
          <w:sz w:val="22"/>
          <w:szCs w:val="22"/>
        </w:rPr>
        <w:t xml:space="preserve"> - are </w:t>
      </w:r>
      <w:r w:rsidR="003F1235" w:rsidRPr="004259F1">
        <w:rPr>
          <w:rFonts w:ascii="Arial" w:hAnsi="Arial" w:cs="Arial"/>
          <w:sz w:val="22"/>
          <w:szCs w:val="22"/>
        </w:rPr>
        <w:t>up to date</w:t>
      </w:r>
      <w:r w:rsidRPr="004259F1">
        <w:rPr>
          <w:rFonts w:ascii="Arial" w:hAnsi="Arial" w:cs="Arial"/>
          <w:sz w:val="22"/>
          <w:szCs w:val="22"/>
        </w:rPr>
        <w:t xml:space="preserve">. </w:t>
      </w:r>
    </w:p>
    <w:p w14:paraId="0DB01738" w14:textId="3C9A15A5" w:rsidR="0008574B" w:rsidRPr="00A21BD9" w:rsidRDefault="0008574B" w:rsidP="007E737B">
      <w:pPr>
        <w:numPr>
          <w:ilvl w:val="0"/>
          <w:numId w:val="18"/>
        </w:numPr>
        <w:spacing w:line="360" w:lineRule="auto"/>
        <w:rPr>
          <w:rFonts w:ascii="Arial" w:hAnsi="Arial" w:cs="Arial"/>
          <w:sz w:val="22"/>
          <w:szCs w:val="22"/>
        </w:rPr>
      </w:pPr>
      <w:r w:rsidRPr="00A21BD9">
        <w:rPr>
          <w:rFonts w:ascii="Arial" w:hAnsi="Arial" w:cs="Arial"/>
          <w:sz w:val="22"/>
          <w:szCs w:val="22"/>
        </w:rPr>
        <w:t>We implement systems to ensure that children receive only food and drink that is consistent with their dietary needs and</w:t>
      </w:r>
      <w:r w:rsidR="007E5AC4">
        <w:rPr>
          <w:rFonts w:ascii="Arial" w:hAnsi="Arial" w:cs="Arial"/>
          <w:sz w:val="22"/>
          <w:szCs w:val="22"/>
        </w:rPr>
        <w:t xml:space="preserve"> where possible</w:t>
      </w:r>
      <w:r w:rsidR="004A3D88">
        <w:rPr>
          <w:rFonts w:ascii="Arial" w:hAnsi="Arial" w:cs="Arial"/>
          <w:sz w:val="22"/>
          <w:szCs w:val="22"/>
        </w:rPr>
        <w:t xml:space="preserve"> and in line with healthy eating</w:t>
      </w:r>
      <w:r w:rsidR="002D6483">
        <w:rPr>
          <w:rFonts w:ascii="Arial" w:hAnsi="Arial" w:cs="Arial"/>
          <w:sz w:val="22"/>
          <w:szCs w:val="22"/>
        </w:rPr>
        <w:t xml:space="preserve"> the</w:t>
      </w:r>
      <w:r w:rsidRPr="00A21BD9">
        <w:rPr>
          <w:rFonts w:ascii="Arial" w:hAnsi="Arial" w:cs="Arial"/>
          <w:sz w:val="22"/>
          <w:szCs w:val="22"/>
        </w:rPr>
        <w:t xml:space="preserve"> preferences</w:t>
      </w:r>
      <w:r w:rsidR="002D6483">
        <w:rPr>
          <w:rFonts w:ascii="Arial" w:hAnsi="Arial" w:cs="Arial"/>
          <w:sz w:val="22"/>
          <w:szCs w:val="22"/>
        </w:rPr>
        <w:t xml:space="preserve"> of the child</w:t>
      </w:r>
      <w:r w:rsidRPr="00A21BD9">
        <w:rPr>
          <w:rFonts w:ascii="Arial" w:hAnsi="Arial" w:cs="Arial"/>
          <w:sz w:val="22"/>
          <w:szCs w:val="22"/>
        </w:rPr>
        <w:t xml:space="preserve"> as well as their parents' wishes.</w:t>
      </w:r>
    </w:p>
    <w:p w14:paraId="37777465" w14:textId="70C9DCA5" w:rsidR="0008574B" w:rsidRPr="00A21BD9" w:rsidRDefault="001D06A1" w:rsidP="007E737B">
      <w:pPr>
        <w:numPr>
          <w:ilvl w:val="0"/>
          <w:numId w:val="18"/>
        </w:numPr>
        <w:spacing w:line="360" w:lineRule="auto"/>
        <w:rPr>
          <w:rFonts w:ascii="Arial" w:hAnsi="Arial" w:cs="Arial"/>
          <w:sz w:val="22"/>
          <w:szCs w:val="22"/>
        </w:rPr>
      </w:pPr>
      <w:r>
        <w:rPr>
          <w:rFonts w:ascii="Arial" w:hAnsi="Arial" w:cs="Arial"/>
          <w:sz w:val="22"/>
          <w:szCs w:val="22"/>
        </w:rPr>
        <w:t>Sna</w:t>
      </w:r>
      <w:r w:rsidR="00C47F82">
        <w:rPr>
          <w:rFonts w:ascii="Arial" w:hAnsi="Arial" w:cs="Arial"/>
          <w:sz w:val="22"/>
          <w:szCs w:val="22"/>
        </w:rPr>
        <w:t xml:space="preserve">ck </w:t>
      </w:r>
      <w:proofErr w:type="spellStart"/>
      <w:proofErr w:type="gramStart"/>
      <w:r w:rsidR="00C47F82">
        <w:rPr>
          <w:rFonts w:ascii="Arial" w:hAnsi="Arial" w:cs="Arial"/>
          <w:sz w:val="22"/>
          <w:szCs w:val="22"/>
        </w:rPr>
        <w:t>menu</w:t>
      </w:r>
      <w:r w:rsidR="00D15E7B">
        <w:rPr>
          <w:rFonts w:ascii="Arial" w:hAnsi="Arial" w:cs="Arial"/>
          <w:sz w:val="22"/>
          <w:szCs w:val="22"/>
        </w:rPr>
        <w:t>’s</w:t>
      </w:r>
      <w:proofErr w:type="spellEnd"/>
      <w:proofErr w:type="gramEnd"/>
      <w:r w:rsidR="00C47F82">
        <w:rPr>
          <w:rFonts w:ascii="Arial" w:hAnsi="Arial" w:cs="Arial"/>
          <w:sz w:val="22"/>
          <w:szCs w:val="22"/>
        </w:rPr>
        <w:t xml:space="preserve"> </w:t>
      </w:r>
      <w:r w:rsidR="00D15E7B">
        <w:rPr>
          <w:rFonts w:ascii="Arial" w:hAnsi="Arial" w:cs="Arial"/>
          <w:sz w:val="22"/>
          <w:szCs w:val="22"/>
        </w:rPr>
        <w:t>are</w:t>
      </w:r>
      <w:r w:rsidR="00C47F82">
        <w:rPr>
          <w:rFonts w:ascii="Arial" w:hAnsi="Arial" w:cs="Arial"/>
          <w:sz w:val="22"/>
          <w:szCs w:val="22"/>
        </w:rPr>
        <w:t xml:space="preserve"> available </w:t>
      </w:r>
      <w:r w:rsidR="0008574B" w:rsidRPr="00A21BD9">
        <w:rPr>
          <w:rFonts w:ascii="Arial" w:hAnsi="Arial" w:cs="Arial"/>
          <w:sz w:val="22"/>
          <w:szCs w:val="22"/>
        </w:rPr>
        <w:t>for parents</w:t>
      </w:r>
      <w:r w:rsidR="00C47F82">
        <w:rPr>
          <w:rFonts w:ascii="Arial" w:hAnsi="Arial" w:cs="Arial"/>
          <w:sz w:val="22"/>
          <w:szCs w:val="22"/>
        </w:rPr>
        <w:t xml:space="preserve"> on our website.</w:t>
      </w:r>
    </w:p>
    <w:p w14:paraId="63DBA3D7" w14:textId="5A604DA5" w:rsidR="003F1235" w:rsidRDefault="0008574B" w:rsidP="007E737B">
      <w:pPr>
        <w:numPr>
          <w:ilvl w:val="0"/>
          <w:numId w:val="18"/>
        </w:numPr>
        <w:spacing w:line="360" w:lineRule="auto"/>
        <w:rPr>
          <w:rFonts w:ascii="Arial" w:hAnsi="Arial" w:cs="Arial"/>
          <w:sz w:val="22"/>
          <w:szCs w:val="22"/>
        </w:rPr>
      </w:pPr>
      <w:r w:rsidRPr="00A21BD9">
        <w:rPr>
          <w:rFonts w:ascii="Arial" w:hAnsi="Arial" w:cs="Arial"/>
          <w:sz w:val="22"/>
          <w:szCs w:val="22"/>
        </w:rPr>
        <w:t xml:space="preserve">We provide nutritious food </w:t>
      </w:r>
      <w:r w:rsidR="001544F2">
        <w:rPr>
          <w:rFonts w:ascii="Arial" w:hAnsi="Arial" w:cs="Arial"/>
          <w:sz w:val="22"/>
          <w:szCs w:val="22"/>
        </w:rPr>
        <w:t>for</w:t>
      </w:r>
      <w:r w:rsidR="00964BB5">
        <w:rPr>
          <w:rFonts w:ascii="Arial" w:hAnsi="Arial" w:cs="Arial"/>
          <w:sz w:val="22"/>
          <w:szCs w:val="22"/>
        </w:rPr>
        <w:t xml:space="preserve"> </w:t>
      </w:r>
      <w:r w:rsidRPr="00A21BD9">
        <w:rPr>
          <w:rFonts w:ascii="Arial" w:hAnsi="Arial" w:cs="Arial"/>
          <w:sz w:val="22"/>
          <w:szCs w:val="22"/>
        </w:rPr>
        <w:t>snacks, avoiding large quantities of saturated fat, sugar and salt and artificial additives, preservatives and colourings.</w:t>
      </w:r>
      <w:r w:rsidR="00952AAD">
        <w:rPr>
          <w:rFonts w:ascii="Arial" w:hAnsi="Arial" w:cs="Arial"/>
          <w:sz w:val="22"/>
          <w:szCs w:val="22"/>
        </w:rPr>
        <w:t xml:space="preserve"> </w:t>
      </w:r>
    </w:p>
    <w:p w14:paraId="5CC1EA73" w14:textId="77777777" w:rsidR="00941B49" w:rsidRDefault="006615A3" w:rsidP="00941B49">
      <w:pPr>
        <w:pStyle w:val="ListParagraph"/>
        <w:numPr>
          <w:ilvl w:val="0"/>
          <w:numId w:val="18"/>
        </w:numPr>
        <w:spacing w:before="120" w:after="120" w:line="360" w:lineRule="auto"/>
        <w:rPr>
          <w:rFonts w:ascii="Arial" w:hAnsi="Arial" w:cs="Arial"/>
          <w:sz w:val="22"/>
          <w:szCs w:val="22"/>
        </w:rPr>
      </w:pPr>
      <w:r w:rsidRPr="006615A3">
        <w:rPr>
          <w:rFonts w:ascii="Arial" w:hAnsi="Arial" w:cs="Arial"/>
          <w:sz w:val="22"/>
          <w:szCs w:val="22"/>
        </w:rPr>
        <w:lastRenderedPageBreak/>
        <w:t>Fruit or raw vegetables, such as carrot</w:t>
      </w:r>
      <w:r>
        <w:rPr>
          <w:rFonts w:ascii="Arial" w:hAnsi="Arial" w:cs="Arial"/>
          <w:sz w:val="22"/>
          <w:szCs w:val="22"/>
        </w:rPr>
        <w:t>s or</w:t>
      </w:r>
      <w:r w:rsidR="005857A4">
        <w:rPr>
          <w:rFonts w:ascii="Arial" w:hAnsi="Arial" w:cs="Arial"/>
          <w:sz w:val="22"/>
          <w:szCs w:val="22"/>
        </w:rPr>
        <w:t xml:space="preserve"> cucumber</w:t>
      </w:r>
      <w:r w:rsidRPr="006615A3">
        <w:rPr>
          <w:rFonts w:ascii="Arial" w:hAnsi="Arial" w:cs="Arial"/>
          <w:sz w:val="22"/>
          <w:szCs w:val="22"/>
        </w:rPr>
        <w:t>, are offered in batons, which children should be encouraged to help in preparing. Bananas and other foods are sliced</w:t>
      </w:r>
      <w:r w:rsidR="005272C8">
        <w:rPr>
          <w:rFonts w:ascii="Arial" w:hAnsi="Arial" w:cs="Arial"/>
          <w:sz w:val="22"/>
          <w:szCs w:val="22"/>
        </w:rPr>
        <w:t xml:space="preserve"> in a way</w:t>
      </w:r>
      <w:r w:rsidRPr="006615A3">
        <w:rPr>
          <w:rFonts w:ascii="Arial" w:hAnsi="Arial" w:cs="Arial"/>
          <w:sz w:val="22"/>
          <w:szCs w:val="22"/>
        </w:rPr>
        <w:t xml:space="preserve"> to minimise a choking hazard.</w:t>
      </w:r>
    </w:p>
    <w:p w14:paraId="7CB9113E" w14:textId="19AB53FE" w:rsidR="0008574B" w:rsidRPr="00941B49" w:rsidRDefault="00952AAD" w:rsidP="00941B49">
      <w:pPr>
        <w:pStyle w:val="ListParagraph"/>
        <w:numPr>
          <w:ilvl w:val="0"/>
          <w:numId w:val="18"/>
        </w:numPr>
        <w:spacing w:before="120" w:after="120" w:line="360" w:lineRule="auto"/>
        <w:rPr>
          <w:rFonts w:ascii="Arial" w:hAnsi="Arial" w:cs="Arial"/>
          <w:sz w:val="22"/>
          <w:szCs w:val="22"/>
        </w:rPr>
      </w:pPr>
      <w:r w:rsidRPr="00941B49">
        <w:rPr>
          <w:rFonts w:ascii="Arial" w:hAnsi="Arial" w:cs="Arial"/>
          <w:sz w:val="22"/>
          <w:szCs w:val="22"/>
        </w:rPr>
        <w:t xml:space="preserve">We provide </w:t>
      </w:r>
      <w:r w:rsidR="00AB55F6" w:rsidRPr="00941B49">
        <w:rPr>
          <w:rFonts w:ascii="Arial" w:hAnsi="Arial" w:cs="Arial"/>
          <w:sz w:val="22"/>
          <w:szCs w:val="22"/>
        </w:rPr>
        <w:t>children with water and milk</w:t>
      </w:r>
      <w:r w:rsidR="003F1235" w:rsidRPr="00941B49">
        <w:rPr>
          <w:rFonts w:ascii="Arial" w:hAnsi="Arial" w:cs="Arial"/>
          <w:sz w:val="22"/>
          <w:szCs w:val="22"/>
        </w:rPr>
        <w:t xml:space="preserve"> at</w:t>
      </w:r>
      <w:r w:rsidR="00D15E7B" w:rsidRPr="00941B49">
        <w:rPr>
          <w:rFonts w:ascii="Arial" w:hAnsi="Arial" w:cs="Arial"/>
          <w:sz w:val="22"/>
          <w:szCs w:val="22"/>
        </w:rPr>
        <w:t xml:space="preserve"> </w:t>
      </w:r>
      <w:r w:rsidR="003F1235" w:rsidRPr="00941B49">
        <w:rPr>
          <w:rFonts w:ascii="Arial" w:hAnsi="Arial" w:cs="Arial"/>
          <w:sz w:val="22"/>
          <w:szCs w:val="22"/>
        </w:rPr>
        <w:t>snack times.</w:t>
      </w:r>
    </w:p>
    <w:p w14:paraId="5D99356C" w14:textId="77777777" w:rsidR="00194F63" w:rsidRDefault="00194F63" w:rsidP="00194F63">
      <w:pPr>
        <w:numPr>
          <w:ilvl w:val="0"/>
          <w:numId w:val="18"/>
        </w:numPr>
        <w:spacing w:line="360" w:lineRule="auto"/>
        <w:rPr>
          <w:rFonts w:ascii="Arial" w:hAnsi="Arial" w:cs="Arial"/>
          <w:sz w:val="22"/>
          <w:szCs w:val="22"/>
        </w:rPr>
      </w:pPr>
      <w:r w:rsidRPr="00A21BD9">
        <w:rPr>
          <w:rFonts w:ascii="Arial" w:hAnsi="Arial" w:cs="Arial"/>
          <w:sz w:val="22"/>
          <w:szCs w:val="22"/>
        </w:rPr>
        <w:t>We have fresh drinking water constant</w:t>
      </w:r>
      <w:r>
        <w:rPr>
          <w:rFonts w:ascii="Arial" w:hAnsi="Arial" w:cs="Arial"/>
          <w:sz w:val="22"/>
          <w:szCs w:val="22"/>
        </w:rPr>
        <w:t xml:space="preserve">ly available for the children. </w:t>
      </w:r>
      <w:r w:rsidRPr="00A21BD9">
        <w:rPr>
          <w:rFonts w:ascii="Arial" w:hAnsi="Arial" w:cs="Arial"/>
          <w:sz w:val="22"/>
          <w:szCs w:val="22"/>
        </w:rPr>
        <w:t>We inform the children about how to obtain the water and that they can ask for water</w:t>
      </w:r>
      <w:r>
        <w:rPr>
          <w:rFonts w:ascii="Arial" w:hAnsi="Arial" w:cs="Arial"/>
          <w:sz w:val="22"/>
          <w:szCs w:val="22"/>
        </w:rPr>
        <w:t xml:space="preserve"> at any time during the </w:t>
      </w:r>
      <w:r w:rsidRPr="00A21BD9">
        <w:rPr>
          <w:rFonts w:ascii="Arial" w:hAnsi="Arial" w:cs="Arial"/>
          <w:sz w:val="22"/>
          <w:szCs w:val="22"/>
        </w:rPr>
        <w:t>day.</w:t>
      </w:r>
    </w:p>
    <w:p w14:paraId="6AEA0F37" w14:textId="2BF15FE9" w:rsidR="00194F63" w:rsidRPr="003C4BC4" w:rsidRDefault="00194F63" w:rsidP="003C4BC4">
      <w:pPr>
        <w:numPr>
          <w:ilvl w:val="0"/>
          <w:numId w:val="18"/>
        </w:numPr>
        <w:spacing w:line="360" w:lineRule="auto"/>
        <w:rPr>
          <w:rFonts w:ascii="Arial" w:hAnsi="Arial" w:cs="Arial"/>
          <w:sz w:val="22"/>
          <w:szCs w:val="22"/>
        </w:rPr>
      </w:pPr>
      <w:r>
        <w:rPr>
          <w:rFonts w:ascii="Arial" w:hAnsi="Arial" w:cs="Arial"/>
          <w:sz w:val="22"/>
          <w:szCs w:val="22"/>
        </w:rPr>
        <w:t>We ask that children are provided with a named bottle containing</w:t>
      </w:r>
      <w:r w:rsidR="00D15E7B">
        <w:rPr>
          <w:rFonts w:ascii="Arial" w:hAnsi="Arial" w:cs="Arial"/>
          <w:sz w:val="22"/>
          <w:szCs w:val="22"/>
        </w:rPr>
        <w:t xml:space="preserve"> ONLY</w:t>
      </w:r>
      <w:r>
        <w:rPr>
          <w:rFonts w:ascii="Arial" w:hAnsi="Arial" w:cs="Arial"/>
          <w:sz w:val="22"/>
          <w:szCs w:val="22"/>
        </w:rPr>
        <w:t xml:space="preserve"> water, we will provide a water only re-fill when a child’s drink from home is finished, if the child refuses to drink water and</w:t>
      </w:r>
      <w:r w:rsidR="00D15E7B">
        <w:rPr>
          <w:rFonts w:ascii="Arial" w:hAnsi="Arial" w:cs="Arial"/>
          <w:sz w:val="22"/>
          <w:szCs w:val="22"/>
        </w:rPr>
        <w:t xml:space="preserve"> this</w:t>
      </w:r>
      <w:r>
        <w:rPr>
          <w:rFonts w:ascii="Arial" w:hAnsi="Arial" w:cs="Arial"/>
          <w:sz w:val="22"/>
          <w:szCs w:val="22"/>
        </w:rPr>
        <w:t xml:space="preserve"> becomes detrimental to their health and wellbeing</w:t>
      </w:r>
      <w:r w:rsidR="00D15E7B">
        <w:rPr>
          <w:rFonts w:ascii="Arial" w:hAnsi="Arial" w:cs="Arial"/>
          <w:sz w:val="22"/>
          <w:szCs w:val="22"/>
        </w:rPr>
        <w:t>, this will be discussed with the parent/carer and action plan formed.</w:t>
      </w:r>
    </w:p>
    <w:p w14:paraId="62D76D75" w14:textId="4F5B18F6" w:rsidR="0008574B" w:rsidRPr="00A21BD9" w:rsidRDefault="0008574B" w:rsidP="00C91EA3">
      <w:pPr>
        <w:numPr>
          <w:ilvl w:val="0"/>
          <w:numId w:val="18"/>
        </w:numPr>
        <w:spacing w:line="360" w:lineRule="auto"/>
        <w:rPr>
          <w:rFonts w:ascii="Arial" w:hAnsi="Arial" w:cs="Arial"/>
          <w:sz w:val="22"/>
          <w:szCs w:val="22"/>
        </w:rPr>
      </w:pPr>
      <w:r w:rsidRPr="00A21BD9">
        <w:rPr>
          <w:rFonts w:ascii="Arial" w:hAnsi="Arial" w:cs="Arial"/>
          <w:sz w:val="22"/>
          <w:szCs w:val="22"/>
        </w:rPr>
        <w:t>We include</w:t>
      </w:r>
      <w:r w:rsidR="000579FC">
        <w:rPr>
          <w:rFonts w:ascii="Arial" w:hAnsi="Arial" w:cs="Arial"/>
          <w:sz w:val="22"/>
          <w:szCs w:val="22"/>
        </w:rPr>
        <w:t xml:space="preserve"> where possible</w:t>
      </w:r>
      <w:r w:rsidRPr="00A21BD9">
        <w:rPr>
          <w:rFonts w:ascii="Arial" w:hAnsi="Arial" w:cs="Arial"/>
          <w:sz w:val="22"/>
          <w:szCs w:val="22"/>
        </w:rPr>
        <w:t xml:space="preserve"> a variety of foods from the four main food groups:</w:t>
      </w:r>
    </w:p>
    <w:p w14:paraId="7D8F1E1B" w14:textId="77777777" w:rsidR="0008574B" w:rsidRPr="00A21BD9" w:rsidRDefault="0008574B" w:rsidP="007E737B">
      <w:pPr>
        <w:numPr>
          <w:ilvl w:val="0"/>
          <w:numId w:val="19"/>
        </w:numPr>
        <w:spacing w:line="276" w:lineRule="auto"/>
        <w:rPr>
          <w:rFonts w:ascii="Arial" w:hAnsi="Arial" w:cs="Arial"/>
          <w:sz w:val="22"/>
          <w:szCs w:val="22"/>
        </w:rPr>
      </w:pPr>
      <w:r w:rsidRPr="00A21BD9">
        <w:rPr>
          <w:rFonts w:ascii="Arial" w:hAnsi="Arial" w:cs="Arial"/>
          <w:sz w:val="22"/>
          <w:szCs w:val="22"/>
        </w:rPr>
        <w:t>meat</w:t>
      </w:r>
      <w:r w:rsidR="004259F1">
        <w:rPr>
          <w:rFonts w:ascii="Arial" w:hAnsi="Arial" w:cs="Arial"/>
          <w:sz w:val="22"/>
          <w:szCs w:val="22"/>
        </w:rPr>
        <w:t>, fish and protein alternatives (Parties Only)</w:t>
      </w:r>
    </w:p>
    <w:p w14:paraId="7682F4A1" w14:textId="77777777" w:rsidR="0008574B" w:rsidRPr="00A21BD9" w:rsidRDefault="0008574B" w:rsidP="007E737B">
      <w:pPr>
        <w:numPr>
          <w:ilvl w:val="0"/>
          <w:numId w:val="19"/>
        </w:numPr>
        <w:spacing w:line="276" w:lineRule="auto"/>
        <w:rPr>
          <w:rFonts w:ascii="Arial" w:hAnsi="Arial" w:cs="Arial"/>
          <w:sz w:val="22"/>
          <w:szCs w:val="22"/>
        </w:rPr>
      </w:pPr>
      <w:r w:rsidRPr="00A21BD9">
        <w:rPr>
          <w:rFonts w:ascii="Arial" w:hAnsi="Arial" w:cs="Arial"/>
          <w:sz w:val="22"/>
          <w:szCs w:val="22"/>
        </w:rPr>
        <w:t xml:space="preserve">dairy </w:t>
      </w:r>
      <w:proofErr w:type="gramStart"/>
      <w:r w:rsidRPr="00A21BD9">
        <w:rPr>
          <w:rFonts w:ascii="Arial" w:hAnsi="Arial" w:cs="Arial"/>
          <w:sz w:val="22"/>
          <w:szCs w:val="22"/>
        </w:rPr>
        <w:t>foods;</w:t>
      </w:r>
      <w:proofErr w:type="gramEnd"/>
    </w:p>
    <w:p w14:paraId="18EFCA63" w14:textId="77777777" w:rsidR="0008574B" w:rsidRPr="00A21BD9" w:rsidRDefault="0008574B" w:rsidP="007E737B">
      <w:pPr>
        <w:numPr>
          <w:ilvl w:val="0"/>
          <w:numId w:val="19"/>
        </w:numPr>
        <w:spacing w:line="276" w:lineRule="auto"/>
        <w:rPr>
          <w:rFonts w:ascii="Arial" w:hAnsi="Arial" w:cs="Arial"/>
          <w:sz w:val="22"/>
          <w:szCs w:val="22"/>
        </w:rPr>
      </w:pPr>
      <w:r w:rsidRPr="00A21BD9">
        <w:rPr>
          <w:rFonts w:ascii="Arial" w:hAnsi="Arial" w:cs="Arial"/>
          <w:sz w:val="22"/>
          <w:szCs w:val="22"/>
        </w:rPr>
        <w:t>grains, cereals and starch vegetables; and</w:t>
      </w:r>
    </w:p>
    <w:p w14:paraId="42340238" w14:textId="77777777" w:rsidR="0008574B" w:rsidRDefault="0008574B" w:rsidP="007E737B">
      <w:pPr>
        <w:numPr>
          <w:ilvl w:val="0"/>
          <w:numId w:val="19"/>
        </w:numPr>
        <w:spacing w:line="360" w:lineRule="auto"/>
        <w:rPr>
          <w:rFonts w:ascii="Arial" w:hAnsi="Arial" w:cs="Arial"/>
          <w:sz w:val="22"/>
          <w:szCs w:val="22"/>
        </w:rPr>
      </w:pPr>
      <w:r w:rsidRPr="00A21BD9">
        <w:rPr>
          <w:rFonts w:ascii="Arial" w:hAnsi="Arial" w:cs="Arial"/>
          <w:sz w:val="22"/>
          <w:szCs w:val="22"/>
        </w:rPr>
        <w:t>fruit and vegetables.</w:t>
      </w:r>
    </w:p>
    <w:p w14:paraId="3C507282" w14:textId="05534263" w:rsidR="000933DE" w:rsidRPr="00530112" w:rsidRDefault="000933DE" w:rsidP="007E737B">
      <w:pPr>
        <w:pStyle w:val="ListParagraph"/>
        <w:numPr>
          <w:ilvl w:val="0"/>
          <w:numId w:val="43"/>
        </w:numPr>
        <w:spacing w:line="360" w:lineRule="auto"/>
        <w:rPr>
          <w:rFonts w:ascii="Arial" w:hAnsi="Arial" w:cs="Arial"/>
          <w:sz w:val="22"/>
          <w:szCs w:val="22"/>
        </w:rPr>
      </w:pPr>
      <w:r w:rsidRPr="00530112">
        <w:rPr>
          <w:rFonts w:ascii="Arial" w:hAnsi="Arial" w:cs="Arial"/>
          <w:sz w:val="22"/>
          <w:szCs w:val="22"/>
        </w:rPr>
        <w:t>Following dietary guidelines to promote health also means taking account of guidelines to reduce risk of disease caused by unhealthy eating</w:t>
      </w:r>
      <w:r w:rsidR="00874DB9" w:rsidRPr="00530112">
        <w:rPr>
          <w:rFonts w:ascii="Arial" w:hAnsi="Arial" w:cs="Arial"/>
          <w:sz w:val="22"/>
          <w:szCs w:val="22"/>
        </w:rPr>
        <w:t>.</w:t>
      </w:r>
    </w:p>
    <w:p w14:paraId="6045F868" w14:textId="57C4B0D8" w:rsidR="0008574B" w:rsidRPr="00530112" w:rsidRDefault="004259F1" w:rsidP="007E737B">
      <w:pPr>
        <w:numPr>
          <w:ilvl w:val="0"/>
          <w:numId w:val="20"/>
        </w:numPr>
        <w:spacing w:line="360" w:lineRule="auto"/>
        <w:rPr>
          <w:rFonts w:ascii="Arial" w:hAnsi="Arial" w:cs="Arial"/>
          <w:sz w:val="22"/>
          <w:szCs w:val="22"/>
        </w:rPr>
      </w:pPr>
      <w:r w:rsidRPr="00530112">
        <w:rPr>
          <w:rFonts w:ascii="Arial" w:hAnsi="Arial" w:cs="Arial"/>
          <w:sz w:val="22"/>
          <w:szCs w:val="22"/>
        </w:rPr>
        <w:t>We aim</w:t>
      </w:r>
      <w:r w:rsidR="00B259FC" w:rsidRPr="00530112">
        <w:rPr>
          <w:rFonts w:ascii="Arial" w:hAnsi="Arial" w:cs="Arial"/>
          <w:sz w:val="22"/>
          <w:szCs w:val="22"/>
        </w:rPr>
        <w:t xml:space="preserve"> where possible</w:t>
      </w:r>
      <w:r w:rsidR="008D06F7" w:rsidRPr="00530112">
        <w:rPr>
          <w:rFonts w:ascii="Arial" w:hAnsi="Arial" w:cs="Arial"/>
          <w:sz w:val="22"/>
          <w:szCs w:val="22"/>
        </w:rPr>
        <w:t xml:space="preserve"> to </w:t>
      </w:r>
      <w:r w:rsidR="0046726D" w:rsidRPr="00530112">
        <w:rPr>
          <w:rFonts w:ascii="Arial" w:hAnsi="Arial" w:cs="Arial"/>
          <w:sz w:val="22"/>
          <w:szCs w:val="22"/>
        </w:rPr>
        <w:t>explore</w:t>
      </w:r>
      <w:r w:rsidR="00B259FC" w:rsidRPr="00530112">
        <w:rPr>
          <w:rFonts w:ascii="Arial" w:hAnsi="Arial" w:cs="Arial"/>
          <w:sz w:val="22"/>
          <w:szCs w:val="22"/>
        </w:rPr>
        <w:t xml:space="preserve"> </w:t>
      </w:r>
      <w:r w:rsidR="0008574B" w:rsidRPr="00530112">
        <w:rPr>
          <w:rFonts w:ascii="Arial" w:hAnsi="Arial" w:cs="Arial"/>
          <w:sz w:val="22"/>
          <w:szCs w:val="22"/>
        </w:rPr>
        <w:t xml:space="preserve">foods from </w:t>
      </w:r>
      <w:r w:rsidR="008D06F7" w:rsidRPr="00530112">
        <w:rPr>
          <w:rFonts w:ascii="Arial" w:hAnsi="Arial" w:cs="Arial"/>
          <w:sz w:val="22"/>
          <w:szCs w:val="22"/>
        </w:rPr>
        <w:t>a variety of</w:t>
      </w:r>
      <w:r w:rsidR="00F0258E" w:rsidRPr="00530112">
        <w:rPr>
          <w:rFonts w:ascii="Arial" w:hAnsi="Arial" w:cs="Arial"/>
          <w:sz w:val="22"/>
          <w:szCs w:val="22"/>
        </w:rPr>
        <w:t xml:space="preserve"> </w:t>
      </w:r>
      <w:r w:rsidR="0008574B" w:rsidRPr="00530112">
        <w:rPr>
          <w:rFonts w:ascii="Arial" w:hAnsi="Arial" w:cs="Arial"/>
          <w:sz w:val="22"/>
          <w:szCs w:val="22"/>
        </w:rPr>
        <w:t xml:space="preserve">cultural backgrounds, </w:t>
      </w:r>
      <w:r w:rsidR="00E4543A" w:rsidRPr="00530112">
        <w:rPr>
          <w:rFonts w:ascii="Arial" w:hAnsi="Arial" w:cs="Arial"/>
          <w:sz w:val="22"/>
          <w:szCs w:val="22"/>
        </w:rPr>
        <w:t>exploring</w:t>
      </w:r>
      <w:r w:rsidR="0008574B" w:rsidRPr="00530112">
        <w:rPr>
          <w:rFonts w:ascii="Arial" w:hAnsi="Arial" w:cs="Arial"/>
          <w:sz w:val="22"/>
          <w:szCs w:val="22"/>
        </w:rPr>
        <w:t xml:space="preserve"> familiar foods and introducing them to new ones.</w:t>
      </w:r>
    </w:p>
    <w:p w14:paraId="7AC201CA" w14:textId="25E62CFF" w:rsidR="00DF19A9" w:rsidRPr="00530112" w:rsidRDefault="00D0717B" w:rsidP="007E737B">
      <w:pPr>
        <w:numPr>
          <w:ilvl w:val="0"/>
          <w:numId w:val="20"/>
        </w:numPr>
        <w:spacing w:line="360" w:lineRule="auto"/>
        <w:rPr>
          <w:rFonts w:ascii="Arial" w:hAnsi="Arial" w:cs="Arial"/>
          <w:sz w:val="22"/>
          <w:szCs w:val="22"/>
        </w:rPr>
      </w:pPr>
      <w:r w:rsidRPr="00530112">
        <w:rPr>
          <w:rFonts w:ascii="Arial" w:hAnsi="Arial" w:cs="Arial"/>
          <w:sz w:val="22"/>
          <w:szCs w:val="22"/>
        </w:rPr>
        <w:t>If food delivery/click</w:t>
      </w:r>
      <w:r w:rsidR="00D164A2" w:rsidRPr="00530112">
        <w:rPr>
          <w:rFonts w:ascii="Arial" w:hAnsi="Arial" w:cs="Arial"/>
          <w:sz w:val="22"/>
          <w:szCs w:val="22"/>
        </w:rPr>
        <w:t xml:space="preserve"> and collect services for any reason are restricted or </w:t>
      </w:r>
      <w:proofErr w:type="gramStart"/>
      <w:r w:rsidR="00D164A2" w:rsidRPr="00530112">
        <w:rPr>
          <w:rFonts w:ascii="Arial" w:hAnsi="Arial" w:cs="Arial"/>
          <w:sz w:val="22"/>
          <w:szCs w:val="22"/>
        </w:rPr>
        <w:t>unavailable</w:t>
      </w:r>
      <w:proofErr w:type="gramEnd"/>
      <w:r w:rsidR="00D164A2" w:rsidRPr="00530112">
        <w:rPr>
          <w:rFonts w:ascii="Arial" w:hAnsi="Arial" w:cs="Arial"/>
          <w:sz w:val="22"/>
          <w:szCs w:val="22"/>
        </w:rPr>
        <w:t xml:space="preserve"> then we may ask parents to provide their child with suitable</w:t>
      </w:r>
      <w:r w:rsidR="00E64B3A" w:rsidRPr="00530112">
        <w:rPr>
          <w:rFonts w:ascii="Arial" w:hAnsi="Arial" w:cs="Arial"/>
          <w:sz w:val="22"/>
          <w:szCs w:val="22"/>
        </w:rPr>
        <w:t xml:space="preserve"> healthy</w:t>
      </w:r>
      <w:r w:rsidR="00D164A2" w:rsidRPr="00530112">
        <w:rPr>
          <w:rFonts w:ascii="Arial" w:hAnsi="Arial" w:cs="Arial"/>
          <w:sz w:val="22"/>
          <w:szCs w:val="22"/>
        </w:rPr>
        <w:t xml:space="preserve"> snacks</w:t>
      </w:r>
      <w:r w:rsidR="00E64B3A" w:rsidRPr="00530112">
        <w:rPr>
          <w:rFonts w:ascii="Arial" w:hAnsi="Arial" w:cs="Arial"/>
          <w:sz w:val="22"/>
          <w:szCs w:val="22"/>
        </w:rPr>
        <w:t>.</w:t>
      </w:r>
      <w:r w:rsidR="00D164A2" w:rsidRPr="00530112">
        <w:rPr>
          <w:rFonts w:ascii="Arial" w:hAnsi="Arial" w:cs="Arial"/>
          <w:sz w:val="22"/>
          <w:szCs w:val="22"/>
        </w:rPr>
        <w:t xml:space="preserve"> </w:t>
      </w:r>
    </w:p>
    <w:p w14:paraId="7757945B" w14:textId="77777777" w:rsidR="0008574B" w:rsidRPr="00530112" w:rsidRDefault="0008574B" w:rsidP="007E737B">
      <w:pPr>
        <w:numPr>
          <w:ilvl w:val="0"/>
          <w:numId w:val="20"/>
        </w:numPr>
        <w:spacing w:line="360" w:lineRule="auto"/>
        <w:rPr>
          <w:rFonts w:ascii="Arial" w:hAnsi="Arial" w:cs="Arial"/>
          <w:sz w:val="22"/>
          <w:szCs w:val="22"/>
        </w:rPr>
      </w:pPr>
      <w:r w:rsidRPr="00530112">
        <w:rPr>
          <w:rFonts w:ascii="Arial" w:hAnsi="Arial" w:cs="Arial"/>
          <w:sz w:val="22"/>
          <w:szCs w:val="22"/>
        </w:rPr>
        <w:t>We take care not to provide food containing nuts or nut products and are especially vigilant where we have a child who has a known allergy to nuts.</w:t>
      </w:r>
    </w:p>
    <w:p w14:paraId="75E35A72" w14:textId="77777777" w:rsidR="0008574B" w:rsidRPr="00530112" w:rsidRDefault="0008574B" w:rsidP="007E737B">
      <w:pPr>
        <w:numPr>
          <w:ilvl w:val="0"/>
          <w:numId w:val="20"/>
        </w:numPr>
        <w:spacing w:line="360" w:lineRule="auto"/>
        <w:rPr>
          <w:rFonts w:ascii="Arial" w:hAnsi="Arial" w:cs="Arial"/>
          <w:sz w:val="22"/>
          <w:szCs w:val="22"/>
        </w:rPr>
      </w:pPr>
      <w:r w:rsidRPr="00530112">
        <w:rPr>
          <w:rFonts w:ascii="Arial" w:hAnsi="Arial" w:cs="Arial"/>
          <w:sz w:val="22"/>
          <w:szCs w:val="22"/>
        </w:rPr>
        <w:t>Through discussion with parents and research reading by staff, we obtain information about the dietary rules of the religious groups to which children and their parents belong, and of vegetarians and vegans, and about food allergies. We take account of this information in the provision of food and drinks.</w:t>
      </w:r>
    </w:p>
    <w:p w14:paraId="2E11BD21" w14:textId="2BF65828" w:rsidR="0008574B" w:rsidRPr="00530112" w:rsidRDefault="0008574B" w:rsidP="007E737B">
      <w:pPr>
        <w:numPr>
          <w:ilvl w:val="0"/>
          <w:numId w:val="20"/>
        </w:numPr>
        <w:spacing w:line="360" w:lineRule="auto"/>
        <w:rPr>
          <w:rFonts w:ascii="Arial" w:hAnsi="Arial" w:cs="Arial"/>
          <w:sz w:val="22"/>
          <w:szCs w:val="22"/>
        </w:rPr>
      </w:pPr>
      <w:r w:rsidRPr="00530112">
        <w:rPr>
          <w:rFonts w:ascii="Arial" w:hAnsi="Arial" w:cs="Arial"/>
          <w:sz w:val="22"/>
          <w:szCs w:val="22"/>
        </w:rPr>
        <w:t>We provide a vegetarian alternative on days</w:t>
      </w:r>
      <w:r w:rsidR="00B259FC" w:rsidRPr="00530112">
        <w:rPr>
          <w:rFonts w:ascii="Arial" w:hAnsi="Arial" w:cs="Arial"/>
          <w:sz w:val="22"/>
          <w:szCs w:val="22"/>
        </w:rPr>
        <w:t xml:space="preserve"> </w:t>
      </w:r>
      <w:r w:rsidR="00D26B31" w:rsidRPr="00530112">
        <w:rPr>
          <w:rFonts w:ascii="Arial" w:hAnsi="Arial" w:cs="Arial"/>
          <w:sz w:val="22"/>
          <w:szCs w:val="22"/>
        </w:rPr>
        <w:t>i.e.</w:t>
      </w:r>
      <w:r w:rsidR="00B259FC" w:rsidRPr="00530112">
        <w:rPr>
          <w:rFonts w:ascii="Arial" w:hAnsi="Arial" w:cs="Arial"/>
          <w:sz w:val="22"/>
          <w:szCs w:val="22"/>
        </w:rPr>
        <w:t xml:space="preserve"> Parties</w:t>
      </w:r>
      <w:r w:rsidRPr="00530112">
        <w:rPr>
          <w:rFonts w:ascii="Arial" w:hAnsi="Arial" w:cs="Arial"/>
          <w:sz w:val="22"/>
          <w:szCs w:val="22"/>
        </w:rPr>
        <w:t xml:space="preserve"> when meat o</w:t>
      </w:r>
      <w:r w:rsidR="001544F2" w:rsidRPr="00530112">
        <w:rPr>
          <w:rFonts w:ascii="Arial" w:hAnsi="Arial" w:cs="Arial"/>
          <w:sz w:val="22"/>
          <w:szCs w:val="22"/>
        </w:rPr>
        <w:t>r</w:t>
      </w:r>
      <w:r w:rsidRPr="00530112">
        <w:rPr>
          <w:rFonts w:ascii="Arial" w:hAnsi="Arial" w:cs="Arial"/>
          <w:sz w:val="22"/>
          <w:szCs w:val="22"/>
        </w:rPr>
        <w:t xml:space="preserve"> fish are offered and make every effort to ensure Halal meat or Kosher food is available for children who require it.</w:t>
      </w:r>
    </w:p>
    <w:p w14:paraId="79915C3F" w14:textId="77777777" w:rsidR="0008574B" w:rsidRPr="00530112" w:rsidRDefault="0008574B" w:rsidP="007E737B">
      <w:pPr>
        <w:numPr>
          <w:ilvl w:val="0"/>
          <w:numId w:val="20"/>
        </w:numPr>
        <w:spacing w:line="360" w:lineRule="auto"/>
        <w:rPr>
          <w:rFonts w:ascii="Arial" w:hAnsi="Arial" w:cs="Arial"/>
          <w:sz w:val="22"/>
          <w:szCs w:val="22"/>
        </w:rPr>
      </w:pPr>
      <w:r w:rsidRPr="00530112">
        <w:rPr>
          <w:rFonts w:ascii="Arial" w:hAnsi="Arial" w:cs="Arial"/>
          <w:sz w:val="22"/>
          <w:szCs w:val="22"/>
        </w:rPr>
        <w:t>We require staff to show sensitivity in providing for c</w:t>
      </w:r>
      <w:r w:rsidR="00A93758" w:rsidRPr="00530112">
        <w:rPr>
          <w:rFonts w:ascii="Arial" w:hAnsi="Arial" w:cs="Arial"/>
          <w:sz w:val="22"/>
          <w:szCs w:val="22"/>
        </w:rPr>
        <w:t xml:space="preserve">hildren's diets and allergies. </w:t>
      </w:r>
      <w:r w:rsidRPr="00530112">
        <w:rPr>
          <w:rFonts w:ascii="Arial" w:hAnsi="Arial" w:cs="Arial"/>
          <w:sz w:val="22"/>
          <w:szCs w:val="22"/>
        </w:rPr>
        <w:t>Staff do not use a child's diet or allergy as a label for the child or make a child feel singled out because of her/his diet or allergy.</w:t>
      </w:r>
    </w:p>
    <w:p w14:paraId="588CE51B" w14:textId="52BB56D4" w:rsidR="004259F1" w:rsidRPr="00530112" w:rsidRDefault="004259F1" w:rsidP="007E737B">
      <w:pPr>
        <w:numPr>
          <w:ilvl w:val="0"/>
          <w:numId w:val="20"/>
        </w:numPr>
        <w:spacing w:line="360" w:lineRule="auto"/>
        <w:rPr>
          <w:rFonts w:ascii="Arial" w:hAnsi="Arial" w:cs="Arial"/>
          <w:sz w:val="22"/>
          <w:szCs w:val="22"/>
        </w:rPr>
      </w:pPr>
      <w:r w:rsidRPr="00530112">
        <w:rPr>
          <w:rFonts w:ascii="Arial" w:hAnsi="Arial" w:cs="Arial"/>
          <w:sz w:val="22"/>
          <w:szCs w:val="22"/>
        </w:rPr>
        <w:t>We keep records of allergens within foods and if children are cooking, which is available for parents should they wish to know what is in their child’s snacks and what ingredients have been used.</w:t>
      </w:r>
    </w:p>
    <w:p w14:paraId="303E1F57" w14:textId="5FC2EA0B" w:rsidR="0008574B" w:rsidRPr="00530112" w:rsidRDefault="0008574B" w:rsidP="007E737B">
      <w:pPr>
        <w:numPr>
          <w:ilvl w:val="0"/>
          <w:numId w:val="20"/>
        </w:numPr>
        <w:spacing w:line="360" w:lineRule="auto"/>
        <w:rPr>
          <w:rFonts w:ascii="Arial" w:hAnsi="Arial" w:cs="Arial"/>
          <w:sz w:val="22"/>
          <w:szCs w:val="22"/>
        </w:rPr>
      </w:pPr>
      <w:r w:rsidRPr="00530112">
        <w:rPr>
          <w:rFonts w:ascii="Arial" w:hAnsi="Arial" w:cs="Arial"/>
          <w:sz w:val="22"/>
          <w:szCs w:val="22"/>
        </w:rPr>
        <w:t xml:space="preserve">We organise </w:t>
      </w:r>
      <w:proofErr w:type="gramStart"/>
      <w:r w:rsidRPr="00530112">
        <w:rPr>
          <w:rFonts w:ascii="Arial" w:hAnsi="Arial" w:cs="Arial"/>
          <w:sz w:val="22"/>
          <w:szCs w:val="22"/>
        </w:rPr>
        <w:t>meal times</w:t>
      </w:r>
      <w:proofErr w:type="gramEnd"/>
      <w:r w:rsidRPr="00530112">
        <w:rPr>
          <w:rFonts w:ascii="Arial" w:hAnsi="Arial" w:cs="Arial"/>
          <w:sz w:val="22"/>
          <w:szCs w:val="22"/>
        </w:rPr>
        <w:t xml:space="preserve"> so that they are social occasions in which children and staff participate.</w:t>
      </w:r>
    </w:p>
    <w:p w14:paraId="1B24C221" w14:textId="13488337" w:rsidR="0033750C" w:rsidRPr="00530112" w:rsidRDefault="0033750C" w:rsidP="007E737B">
      <w:pPr>
        <w:numPr>
          <w:ilvl w:val="0"/>
          <w:numId w:val="20"/>
        </w:numPr>
        <w:spacing w:line="360" w:lineRule="auto"/>
        <w:rPr>
          <w:rFonts w:ascii="Arial" w:hAnsi="Arial" w:cs="Arial"/>
          <w:sz w:val="22"/>
          <w:szCs w:val="22"/>
        </w:rPr>
      </w:pPr>
      <w:r w:rsidRPr="00530112">
        <w:rPr>
          <w:rFonts w:ascii="Arial" w:hAnsi="Arial" w:cs="Arial"/>
          <w:sz w:val="22"/>
          <w:szCs w:val="22"/>
        </w:rPr>
        <w:t xml:space="preserve">Staff who are eating with the children must role-model hygiene, healthy eating and best practice </w:t>
      </w:r>
      <w:proofErr w:type="gramStart"/>
      <w:r w:rsidRPr="00530112">
        <w:rPr>
          <w:rFonts w:ascii="Arial" w:hAnsi="Arial" w:cs="Arial"/>
          <w:sz w:val="22"/>
          <w:szCs w:val="22"/>
        </w:rPr>
        <w:t>at all times</w:t>
      </w:r>
      <w:proofErr w:type="gramEnd"/>
      <w:r w:rsidRPr="00530112">
        <w:rPr>
          <w:rFonts w:ascii="Arial" w:hAnsi="Arial" w:cs="Arial"/>
          <w:sz w:val="22"/>
          <w:szCs w:val="22"/>
        </w:rPr>
        <w:t>, for example not drinking cans of fizzy drinks in front of the children.</w:t>
      </w:r>
    </w:p>
    <w:p w14:paraId="5A4520F9" w14:textId="71395DFD" w:rsidR="00E47A93" w:rsidRPr="00530112" w:rsidRDefault="00E47A93" w:rsidP="007E737B">
      <w:pPr>
        <w:numPr>
          <w:ilvl w:val="0"/>
          <w:numId w:val="20"/>
        </w:numPr>
        <w:spacing w:line="360" w:lineRule="auto"/>
        <w:rPr>
          <w:rFonts w:ascii="Arial" w:hAnsi="Arial" w:cs="Arial"/>
          <w:sz w:val="22"/>
          <w:szCs w:val="22"/>
        </w:rPr>
      </w:pPr>
      <w:r w:rsidRPr="00530112">
        <w:rPr>
          <w:rFonts w:ascii="Arial" w:hAnsi="Arial" w:cs="Arial"/>
          <w:sz w:val="22"/>
          <w:szCs w:val="22"/>
        </w:rPr>
        <w:t>We encourage all children to be independent through making choices, serving food and drink and feeding themselves and in helping to prepare their snacks for example cutting up of fruit, pouring their own drinks and washing up their own cups and plates.</w:t>
      </w:r>
      <w:r w:rsidR="0058381B" w:rsidRPr="00530112">
        <w:rPr>
          <w:rFonts w:ascii="Arial" w:hAnsi="Arial" w:cs="Arial"/>
          <w:sz w:val="22"/>
          <w:szCs w:val="22"/>
        </w:rPr>
        <w:t xml:space="preserve"> </w:t>
      </w:r>
      <w:proofErr w:type="gramStart"/>
      <w:r w:rsidR="0058381B" w:rsidRPr="00530112">
        <w:rPr>
          <w:rFonts w:ascii="Arial" w:hAnsi="Arial" w:cs="Arial"/>
          <w:sz w:val="22"/>
          <w:szCs w:val="22"/>
        </w:rPr>
        <w:t>However</w:t>
      </w:r>
      <w:proofErr w:type="gramEnd"/>
      <w:r w:rsidR="0058381B" w:rsidRPr="00530112">
        <w:rPr>
          <w:rFonts w:ascii="Arial" w:hAnsi="Arial" w:cs="Arial"/>
          <w:sz w:val="22"/>
          <w:szCs w:val="22"/>
        </w:rPr>
        <w:t xml:space="preserve"> during outbreaks this may be suspended to avoid </w:t>
      </w:r>
      <w:r w:rsidR="00912700" w:rsidRPr="00530112">
        <w:rPr>
          <w:rFonts w:ascii="Arial" w:hAnsi="Arial" w:cs="Arial"/>
          <w:sz w:val="22"/>
          <w:szCs w:val="22"/>
        </w:rPr>
        <w:t xml:space="preserve">cross- </w:t>
      </w:r>
      <w:r w:rsidR="0058381B" w:rsidRPr="00530112">
        <w:rPr>
          <w:rFonts w:ascii="Arial" w:hAnsi="Arial" w:cs="Arial"/>
          <w:sz w:val="22"/>
          <w:szCs w:val="22"/>
        </w:rPr>
        <w:t>co</w:t>
      </w:r>
      <w:r w:rsidR="00912700" w:rsidRPr="00530112">
        <w:rPr>
          <w:rFonts w:ascii="Arial" w:hAnsi="Arial" w:cs="Arial"/>
          <w:sz w:val="22"/>
          <w:szCs w:val="22"/>
        </w:rPr>
        <w:t>ntamination</w:t>
      </w:r>
      <w:r w:rsidR="00B019BD" w:rsidRPr="00530112">
        <w:rPr>
          <w:rFonts w:ascii="Arial" w:hAnsi="Arial" w:cs="Arial"/>
          <w:sz w:val="22"/>
          <w:szCs w:val="22"/>
        </w:rPr>
        <w:t>.</w:t>
      </w:r>
    </w:p>
    <w:p w14:paraId="290EDE87" w14:textId="77777777" w:rsidR="0008574B" w:rsidRPr="00530112" w:rsidRDefault="0008574B" w:rsidP="007E737B">
      <w:pPr>
        <w:numPr>
          <w:ilvl w:val="0"/>
          <w:numId w:val="20"/>
        </w:numPr>
        <w:spacing w:line="360" w:lineRule="auto"/>
        <w:rPr>
          <w:rFonts w:ascii="Arial" w:hAnsi="Arial" w:cs="Arial"/>
          <w:sz w:val="22"/>
          <w:szCs w:val="22"/>
        </w:rPr>
      </w:pPr>
      <w:r w:rsidRPr="00530112">
        <w:rPr>
          <w:rFonts w:ascii="Arial" w:hAnsi="Arial" w:cs="Arial"/>
          <w:sz w:val="22"/>
          <w:szCs w:val="22"/>
        </w:rPr>
        <w:t>We provide children with utensils that are appropriate for their ages and stages of development and that take account of the eating practices in their cultures.</w:t>
      </w:r>
    </w:p>
    <w:p w14:paraId="36C32D07" w14:textId="19BF4CFF" w:rsidR="0008574B" w:rsidRPr="00530112" w:rsidRDefault="00A7674D" w:rsidP="007E737B">
      <w:pPr>
        <w:numPr>
          <w:ilvl w:val="0"/>
          <w:numId w:val="20"/>
        </w:numPr>
        <w:spacing w:before="120" w:after="120" w:line="360" w:lineRule="auto"/>
        <w:rPr>
          <w:rFonts w:ascii="Arial" w:hAnsi="Arial" w:cs="Arial"/>
          <w:sz w:val="22"/>
          <w:szCs w:val="22"/>
        </w:rPr>
      </w:pPr>
      <w:r w:rsidRPr="00530112">
        <w:rPr>
          <w:rFonts w:ascii="Arial" w:hAnsi="Arial" w:cs="Arial"/>
          <w:sz w:val="22"/>
          <w:szCs w:val="22"/>
        </w:rPr>
        <w:lastRenderedPageBreak/>
        <w:t xml:space="preserve">Care is taken to ensure that children with food allergies </w:t>
      </w:r>
      <w:r w:rsidR="003E1AFB" w:rsidRPr="00530112">
        <w:rPr>
          <w:rFonts w:ascii="Arial" w:hAnsi="Arial" w:cs="Arial"/>
          <w:sz w:val="22"/>
          <w:szCs w:val="22"/>
        </w:rPr>
        <w:t xml:space="preserve">and intolerances </w:t>
      </w:r>
      <w:r w:rsidRPr="00530112">
        <w:rPr>
          <w:rFonts w:ascii="Arial" w:hAnsi="Arial" w:cs="Arial"/>
          <w:sz w:val="22"/>
          <w:szCs w:val="22"/>
        </w:rPr>
        <w:t xml:space="preserve">do not have contact with food products that they are allergic to. </w:t>
      </w:r>
      <w:proofErr w:type="gramStart"/>
      <w:r w:rsidR="0008574B" w:rsidRPr="00530112">
        <w:rPr>
          <w:rFonts w:ascii="Arial" w:hAnsi="Arial" w:cs="Arial"/>
          <w:sz w:val="22"/>
          <w:szCs w:val="22"/>
        </w:rPr>
        <w:t>In order to</w:t>
      </w:r>
      <w:proofErr w:type="gramEnd"/>
      <w:r w:rsidR="0008574B" w:rsidRPr="00530112">
        <w:rPr>
          <w:rFonts w:ascii="Arial" w:hAnsi="Arial" w:cs="Arial"/>
          <w:sz w:val="22"/>
          <w:szCs w:val="22"/>
        </w:rPr>
        <w:t xml:space="preserve"> protect children with food allergies, we discourage children from sharing and swapping their food with one another.</w:t>
      </w:r>
    </w:p>
    <w:p w14:paraId="78A325D4" w14:textId="77777777" w:rsidR="0008574B" w:rsidRPr="00530112" w:rsidRDefault="0008574B" w:rsidP="007E737B">
      <w:pPr>
        <w:numPr>
          <w:ilvl w:val="0"/>
          <w:numId w:val="20"/>
        </w:numPr>
        <w:spacing w:line="360" w:lineRule="auto"/>
        <w:rPr>
          <w:rFonts w:ascii="Arial" w:hAnsi="Arial" w:cs="Arial"/>
          <w:sz w:val="22"/>
          <w:szCs w:val="22"/>
        </w:rPr>
      </w:pPr>
      <w:r w:rsidRPr="00530112">
        <w:rPr>
          <w:rFonts w:ascii="Arial" w:hAnsi="Arial" w:cs="Arial"/>
          <w:sz w:val="22"/>
          <w:szCs w:val="22"/>
        </w:rPr>
        <w:t>For children who drink milk, we</w:t>
      </w:r>
      <w:r w:rsidR="00E47A93" w:rsidRPr="00530112">
        <w:rPr>
          <w:rFonts w:ascii="Arial" w:hAnsi="Arial" w:cs="Arial"/>
          <w:sz w:val="22"/>
          <w:szCs w:val="22"/>
        </w:rPr>
        <w:t xml:space="preserve"> provide whole pasteurised milk under the age of 2 and semi-skimmed for 2 years and over unless a parent requests otherwise.</w:t>
      </w:r>
    </w:p>
    <w:p w14:paraId="25EF3060" w14:textId="2FE20C9D" w:rsidR="0008574B" w:rsidRPr="00530112" w:rsidRDefault="0008574B" w:rsidP="007E737B">
      <w:pPr>
        <w:numPr>
          <w:ilvl w:val="0"/>
          <w:numId w:val="20"/>
        </w:numPr>
        <w:spacing w:line="360" w:lineRule="auto"/>
        <w:rPr>
          <w:rFonts w:ascii="Arial" w:hAnsi="Arial" w:cs="Arial"/>
          <w:sz w:val="22"/>
          <w:szCs w:val="22"/>
        </w:rPr>
      </w:pPr>
      <w:r w:rsidRPr="00530112">
        <w:rPr>
          <w:rFonts w:ascii="Arial" w:hAnsi="Arial" w:cs="Arial"/>
          <w:sz w:val="22"/>
          <w:szCs w:val="22"/>
        </w:rPr>
        <w:t>For each child under two, we provide parents with daily written information about feeding rou</w:t>
      </w:r>
      <w:r w:rsidR="00B83505" w:rsidRPr="00530112">
        <w:rPr>
          <w:rFonts w:ascii="Arial" w:hAnsi="Arial" w:cs="Arial"/>
          <w:sz w:val="22"/>
          <w:szCs w:val="22"/>
        </w:rPr>
        <w:t>tines, intake and preferences.</w:t>
      </w:r>
    </w:p>
    <w:p w14:paraId="28658DA5" w14:textId="77777777" w:rsidR="00D501C5" w:rsidRPr="007E737B" w:rsidRDefault="00D501C5" w:rsidP="007E737B">
      <w:pPr>
        <w:numPr>
          <w:ilvl w:val="0"/>
          <w:numId w:val="20"/>
        </w:numPr>
        <w:spacing w:after="120" w:line="360" w:lineRule="auto"/>
        <w:rPr>
          <w:rFonts w:ascii="Arial" w:hAnsi="Arial" w:cs="Arial"/>
          <w:sz w:val="22"/>
          <w:szCs w:val="22"/>
        </w:rPr>
      </w:pPr>
      <w:r w:rsidRPr="00530112">
        <w:rPr>
          <w:rFonts w:ascii="Arial" w:hAnsi="Arial" w:cs="Arial"/>
          <w:sz w:val="22"/>
          <w:szCs w:val="22"/>
        </w:rPr>
        <w:t xml:space="preserve">We ensure that children are supervised at mealtimes and that children </w:t>
      </w:r>
      <w:bookmarkStart w:id="0" w:name="_Int_4pftt29O"/>
      <w:proofErr w:type="gramStart"/>
      <w:r w:rsidRPr="00530112">
        <w:rPr>
          <w:rFonts w:ascii="Arial" w:hAnsi="Arial" w:cs="Arial"/>
          <w:sz w:val="22"/>
          <w:szCs w:val="22"/>
        </w:rPr>
        <w:t>are within sight and hearing of a member of staff at all times</w:t>
      </w:r>
      <w:proofErr w:type="gramEnd"/>
      <w:r w:rsidRPr="00530112">
        <w:rPr>
          <w:rFonts w:ascii="Arial" w:hAnsi="Arial" w:cs="Arial"/>
          <w:sz w:val="22"/>
          <w:szCs w:val="22"/>
        </w:rPr>
        <w:t xml:space="preserve"> </w:t>
      </w:r>
      <w:r w:rsidRPr="007E737B">
        <w:rPr>
          <w:rFonts w:ascii="Arial" w:hAnsi="Arial" w:cs="Arial"/>
          <w:sz w:val="22"/>
          <w:szCs w:val="22"/>
        </w:rPr>
        <w:t>and where possible staff are sat facing children when eating to ensure they are eating in a way that prevents choking and so they can prevent food sharing and be aware of any unexpected allergic rea</w:t>
      </w:r>
      <w:bookmarkEnd w:id="0"/>
      <w:r w:rsidRPr="007E737B">
        <w:rPr>
          <w:rFonts w:ascii="Arial" w:hAnsi="Arial" w:cs="Arial"/>
          <w:sz w:val="22"/>
          <w:szCs w:val="22"/>
        </w:rPr>
        <w:t>ctions.</w:t>
      </w:r>
    </w:p>
    <w:p w14:paraId="4276D074" w14:textId="2D44D651" w:rsidR="004D3385" w:rsidRPr="007E737B" w:rsidRDefault="004D3385" w:rsidP="007E737B">
      <w:pPr>
        <w:numPr>
          <w:ilvl w:val="0"/>
          <w:numId w:val="20"/>
        </w:numPr>
        <w:spacing w:after="120" w:line="360" w:lineRule="auto"/>
        <w:rPr>
          <w:rFonts w:ascii="Arial" w:hAnsi="Arial" w:cs="Arial"/>
          <w:sz w:val="22"/>
          <w:szCs w:val="22"/>
        </w:rPr>
      </w:pPr>
      <w:r w:rsidRPr="007E737B">
        <w:rPr>
          <w:rFonts w:ascii="Arial" w:hAnsi="Arial" w:cs="Arial"/>
          <w:sz w:val="22"/>
          <w:szCs w:val="22"/>
        </w:rPr>
        <w:t>Beaumont Community Preschool &amp; Childcare Groups ensures that all staff are aware of the symptoms and treatments for allergies and anaphylaxis and the differences between allergies and intolerances which may develop at any time.</w:t>
      </w:r>
    </w:p>
    <w:p w14:paraId="4115D67C" w14:textId="77777777" w:rsidR="00AD65E1" w:rsidRPr="00530112" w:rsidRDefault="00AD65E1" w:rsidP="007E737B">
      <w:pPr>
        <w:pStyle w:val="ListParagraph"/>
        <w:numPr>
          <w:ilvl w:val="0"/>
          <w:numId w:val="20"/>
        </w:numPr>
        <w:spacing w:line="360" w:lineRule="auto"/>
        <w:rPr>
          <w:rFonts w:ascii="Arial" w:hAnsi="Arial" w:cs="Arial"/>
          <w:sz w:val="22"/>
          <w:szCs w:val="22"/>
        </w:rPr>
      </w:pPr>
      <w:r w:rsidRPr="00530112">
        <w:rPr>
          <w:rFonts w:ascii="Arial" w:hAnsi="Arial" w:cs="Arial"/>
          <w:sz w:val="22"/>
          <w:szCs w:val="22"/>
        </w:rPr>
        <w:t>There is a Paediatric First Aider present at children’s meal and snack times</w:t>
      </w:r>
    </w:p>
    <w:p w14:paraId="0F65F610" w14:textId="1FBF0F43" w:rsidR="00571B3E" w:rsidRPr="00530112" w:rsidRDefault="00571B3E" w:rsidP="007E737B">
      <w:pPr>
        <w:numPr>
          <w:ilvl w:val="0"/>
          <w:numId w:val="20"/>
        </w:numPr>
        <w:spacing w:after="120" w:line="360" w:lineRule="auto"/>
        <w:rPr>
          <w:rFonts w:ascii="Arial" w:hAnsi="Arial" w:cs="Arial"/>
          <w:sz w:val="22"/>
          <w:szCs w:val="22"/>
        </w:rPr>
      </w:pPr>
      <w:r w:rsidRPr="00530112">
        <w:rPr>
          <w:rFonts w:ascii="Arial" w:hAnsi="Arial" w:cs="Arial"/>
          <w:sz w:val="22"/>
          <w:szCs w:val="22"/>
        </w:rPr>
        <w:t>Risk assessments are conducted for each individual child who has a food allergy or specific dietary requirement.</w:t>
      </w:r>
    </w:p>
    <w:p w14:paraId="6E66313F" w14:textId="073EDBB3" w:rsidR="00526290" w:rsidRPr="00530112" w:rsidRDefault="00526290" w:rsidP="007E737B">
      <w:pPr>
        <w:numPr>
          <w:ilvl w:val="0"/>
          <w:numId w:val="20"/>
        </w:numPr>
        <w:spacing w:after="120" w:line="360" w:lineRule="auto"/>
        <w:rPr>
          <w:rFonts w:ascii="Arial" w:hAnsi="Arial" w:cs="Arial"/>
          <w:sz w:val="22"/>
          <w:szCs w:val="22"/>
        </w:rPr>
      </w:pPr>
      <w:r w:rsidRPr="00530112">
        <w:rPr>
          <w:rFonts w:ascii="Arial" w:hAnsi="Arial" w:cs="Arial"/>
          <w:sz w:val="22"/>
          <w:szCs w:val="22"/>
        </w:rPr>
        <w:t>If a child chokes at mealtime and intervention is given. We record details of the incident and ensure that parents/carers are informed.</w:t>
      </w:r>
    </w:p>
    <w:p w14:paraId="04551CDB" w14:textId="3234B2E6" w:rsidR="00525E2F" w:rsidRPr="00530112" w:rsidRDefault="00525E2F" w:rsidP="00525E2F">
      <w:pPr>
        <w:spacing w:line="360" w:lineRule="auto"/>
        <w:rPr>
          <w:rFonts w:ascii="Arial" w:hAnsi="Arial" w:cs="Arial"/>
          <w:b/>
          <w:bCs/>
          <w:sz w:val="22"/>
          <w:szCs w:val="22"/>
        </w:rPr>
      </w:pPr>
      <w:r w:rsidRPr="00530112">
        <w:rPr>
          <w:rFonts w:ascii="Arial" w:hAnsi="Arial" w:cs="Arial"/>
          <w:b/>
          <w:bCs/>
          <w:sz w:val="22"/>
          <w:szCs w:val="22"/>
        </w:rPr>
        <w:t>Fussy/faddy eating</w:t>
      </w:r>
    </w:p>
    <w:p w14:paraId="37CFAFC1" w14:textId="77777777" w:rsidR="007C72CD" w:rsidRPr="00530112" w:rsidRDefault="007C72CD" w:rsidP="007E737B">
      <w:pPr>
        <w:numPr>
          <w:ilvl w:val="0"/>
          <w:numId w:val="45"/>
        </w:numPr>
        <w:spacing w:after="120" w:line="276" w:lineRule="auto"/>
        <w:rPr>
          <w:rFonts w:ascii="Arial" w:hAnsi="Arial" w:cs="Arial"/>
          <w:sz w:val="22"/>
          <w:szCs w:val="22"/>
        </w:rPr>
      </w:pPr>
      <w:r w:rsidRPr="00530112">
        <w:rPr>
          <w:rFonts w:ascii="Arial" w:hAnsi="Arial" w:cs="Arial"/>
          <w:sz w:val="22"/>
          <w:szCs w:val="22"/>
        </w:rPr>
        <w:t xml:space="preserve">Children who are showing signs of ‘strong food preferences, or aversions to </w:t>
      </w:r>
      <w:proofErr w:type="gramStart"/>
      <w:r w:rsidRPr="00530112">
        <w:rPr>
          <w:rFonts w:ascii="Arial" w:hAnsi="Arial" w:cs="Arial"/>
          <w:sz w:val="22"/>
          <w:szCs w:val="22"/>
        </w:rPr>
        <w:t>food ’</w:t>
      </w:r>
      <w:proofErr w:type="gramEnd"/>
      <w:r w:rsidRPr="00530112">
        <w:rPr>
          <w:rFonts w:ascii="Arial" w:hAnsi="Arial" w:cs="Arial"/>
          <w:sz w:val="22"/>
          <w:szCs w:val="22"/>
        </w:rPr>
        <w:t xml:space="preserve"> are not forced to eat anything they do not want to. </w:t>
      </w:r>
    </w:p>
    <w:p w14:paraId="35966338" w14:textId="77777777" w:rsidR="007C72CD" w:rsidRPr="00530112" w:rsidRDefault="007C72CD" w:rsidP="007E737B">
      <w:pPr>
        <w:numPr>
          <w:ilvl w:val="0"/>
          <w:numId w:val="45"/>
        </w:numPr>
        <w:spacing w:after="120" w:line="276" w:lineRule="auto"/>
        <w:rPr>
          <w:rFonts w:ascii="Arial" w:hAnsi="Arial" w:cs="Arial"/>
          <w:sz w:val="22"/>
          <w:szCs w:val="22"/>
        </w:rPr>
      </w:pPr>
      <w:r w:rsidRPr="00530112">
        <w:rPr>
          <w:rFonts w:ascii="Arial" w:hAnsi="Arial" w:cs="Arial"/>
          <w:sz w:val="22"/>
          <w:szCs w:val="22"/>
        </w:rPr>
        <w:t>Staff recognise the signs that a child has had enough and remove uneaten food without comment.</w:t>
      </w:r>
    </w:p>
    <w:p w14:paraId="51E3FB83" w14:textId="77777777" w:rsidR="007C72CD" w:rsidRPr="00530112" w:rsidRDefault="007C72CD" w:rsidP="007E737B">
      <w:pPr>
        <w:numPr>
          <w:ilvl w:val="0"/>
          <w:numId w:val="45"/>
        </w:numPr>
        <w:spacing w:after="120" w:line="276" w:lineRule="auto"/>
        <w:rPr>
          <w:rFonts w:ascii="Arial" w:hAnsi="Arial" w:cs="Arial"/>
          <w:sz w:val="22"/>
          <w:szCs w:val="22"/>
        </w:rPr>
      </w:pPr>
      <w:r w:rsidRPr="00530112">
        <w:rPr>
          <w:rFonts w:ascii="Arial" w:hAnsi="Arial" w:cs="Arial"/>
          <w:sz w:val="22"/>
          <w:szCs w:val="22"/>
        </w:rPr>
        <w:t>Children are not made to stay at the table after others have left if they refuse to eat certain items of food.</w:t>
      </w:r>
    </w:p>
    <w:p w14:paraId="57A6DCEA" w14:textId="0E7FA4DA" w:rsidR="007C72CD" w:rsidRPr="00530112" w:rsidRDefault="007C72CD" w:rsidP="007E737B">
      <w:pPr>
        <w:numPr>
          <w:ilvl w:val="0"/>
          <w:numId w:val="45"/>
        </w:numPr>
        <w:spacing w:after="120" w:line="276" w:lineRule="auto"/>
        <w:rPr>
          <w:rFonts w:ascii="Arial" w:hAnsi="Arial" w:cs="Arial"/>
          <w:sz w:val="22"/>
          <w:szCs w:val="22"/>
        </w:rPr>
      </w:pPr>
      <w:r w:rsidRPr="00530112">
        <w:rPr>
          <w:rFonts w:ascii="Arial" w:hAnsi="Arial" w:cs="Arial"/>
          <w:sz w:val="22"/>
          <w:szCs w:val="22"/>
        </w:rPr>
        <w:t>Staff work in partnership with parents/carers to support them with children who are showing signs of ‘food preference or aversion’ and sign post them to further advice</w:t>
      </w:r>
    </w:p>
    <w:p w14:paraId="3FD0A074" w14:textId="1893AFB1" w:rsidR="0098270E" w:rsidRPr="00530112" w:rsidRDefault="0098270E" w:rsidP="00D26B31">
      <w:pPr>
        <w:rPr>
          <w:rFonts w:ascii="Arial" w:hAnsi="Arial" w:cs="Arial"/>
          <w:b/>
          <w:bCs/>
          <w:i/>
          <w:sz w:val="22"/>
          <w:szCs w:val="22"/>
          <w:u w:val="single"/>
        </w:rPr>
      </w:pPr>
      <w:r w:rsidRPr="00530112">
        <w:rPr>
          <w:rFonts w:ascii="Arial" w:hAnsi="Arial" w:cs="Arial"/>
          <w:b/>
          <w:bCs/>
          <w:i/>
          <w:sz w:val="22"/>
          <w:szCs w:val="22"/>
          <w:u w:val="single"/>
        </w:rPr>
        <w:t>Babies</w:t>
      </w:r>
    </w:p>
    <w:p w14:paraId="5C799BBF" w14:textId="4058D75D" w:rsidR="00F02C33" w:rsidRPr="00530112" w:rsidRDefault="00F02C33" w:rsidP="00D26B31">
      <w:pPr>
        <w:rPr>
          <w:rFonts w:ascii="Arial" w:hAnsi="Arial" w:cs="Arial"/>
          <w:b/>
          <w:bCs/>
          <w:i/>
          <w:sz w:val="22"/>
          <w:szCs w:val="22"/>
          <w:u w:val="single"/>
        </w:rPr>
      </w:pPr>
    </w:p>
    <w:p w14:paraId="44AC107A" w14:textId="6F0719F7" w:rsidR="00B305B6" w:rsidRPr="00530112" w:rsidRDefault="00B305B6" w:rsidP="007E737B">
      <w:pPr>
        <w:pStyle w:val="ListParagraph"/>
        <w:numPr>
          <w:ilvl w:val="0"/>
          <w:numId w:val="30"/>
        </w:numPr>
        <w:spacing w:line="360" w:lineRule="auto"/>
        <w:rPr>
          <w:rFonts w:ascii="Arial" w:hAnsi="Arial" w:cs="Arial"/>
          <w:iCs/>
          <w:sz w:val="22"/>
          <w:szCs w:val="22"/>
        </w:rPr>
      </w:pPr>
      <w:r w:rsidRPr="00530112">
        <w:rPr>
          <w:rFonts w:ascii="Arial" w:hAnsi="Arial" w:cs="Arial"/>
          <w:iCs/>
          <w:sz w:val="22"/>
          <w:szCs w:val="22"/>
        </w:rPr>
        <w:t>Parents are requested to provide milk for their babies</w:t>
      </w:r>
      <w:r w:rsidR="009610AC" w:rsidRPr="00530112">
        <w:rPr>
          <w:rFonts w:ascii="Arial" w:hAnsi="Arial" w:cs="Arial"/>
          <w:iCs/>
          <w:sz w:val="22"/>
          <w:szCs w:val="22"/>
        </w:rPr>
        <w:t xml:space="preserve"> if they are not yet drinking cow’s milk</w:t>
      </w:r>
      <w:r w:rsidR="00CD092A" w:rsidRPr="00530112">
        <w:rPr>
          <w:rFonts w:ascii="Arial" w:hAnsi="Arial" w:cs="Arial"/>
          <w:iCs/>
          <w:sz w:val="22"/>
          <w:szCs w:val="22"/>
        </w:rPr>
        <w:t xml:space="preserve">, </w:t>
      </w:r>
      <w:r w:rsidRPr="00530112">
        <w:rPr>
          <w:rFonts w:ascii="Arial" w:hAnsi="Arial" w:cs="Arial"/>
          <w:iCs/>
          <w:sz w:val="22"/>
          <w:szCs w:val="22"/>
        </w:rPr>
        <w:t>formula</w:t>
      </w:r>
      <w:r w:rsidR="00CD092A" w:rsidRPr="00530112">
        <w:rPr>
          <w:rFonts w:ascii="Arial" w:hAnsi="Arial" w:cs="Arial"/>
          <w:iCs/>
          <w:sz w:val="22"/>
          <w:szCs w:val="22"/>
        </w:rPr>
        <w:t xml:space="preserve"> must be pre-made</w:t>
      </w:r>
      <w:r w:rsidR="00AB1E30" w:rsidRPr="00530112">
        <w:rPr>
          <w:rFonts w:ascii="Arial" w:hAnsi="Arial" w:cs="Arial"/>
          <w:iCs/>
          <w:sz w:val="22"/>
          <w:szCs w:val="22"/>
        </w:rPr>
        <w:t>/pre-measured</w:t>
      </w:r>
      <w:r w:rsidR="008907F9" w:rsidRPr="00530112">
        <w:rPr>
          <w:rFonts w:ascii="Arial" w:hAnsi="Arial" w:cs="Arial"/>
          <w:iCs/>
          <w:sz w:val="22"/>
          <w:szCs w:val="22"/>
        </w:rPr>
        <w:t xml:space="preserve"> or individual cartons supplied.</w:t>
      </w:r>
    </w:p>
    <w:p w14:paraId="0D2ED410" w14:textId="4B274897" w:rsidR="0092480C" w:rsidRPr="00530112" w:rsidRDefault="0092480C" w:rsidP="007E737B">
      <w:pPr>
        <w:pStyle w:val="ListParagraph"/>
        <w:numPr>
          <w:ilvl w:val="0"/>
          <w:numId w:val="30"/>
        </w:numPr>
        <w:spacing w:line="360" w:lineRule="auto"/>
        <w:rPr>
          <w:rFonts w:ascii="Arial" w:hAnsi="Arial" w:cs="Arial"/>
          <w:iCs/>
          <w:sz w:val="22"/>
          <w:szCs w:val="22"/>
        </w:rPr>
      </w:pPr>
      <w:r w:rsidRPr="00530112">
        <w:rPr>
          <w:rFonts w:ascii="Arial" w:hAnsi="Arial" w:cs="Arial"/>
          <w:iCs/>
          <w:sz w:val="22"/>
          <w:szCs w:val="22"/>
        </w:rPr>
        <w:t xml:space="preserve">Parents are advised to follow the manufacturers guidance </w:t>
      </w:r>
      <w:r w:rsidR="008F5576" w:rsidRPr="00530112">
        <w:rPr>
          <w:rFonts w:ascii="Arial" w:hAnsi="Arial" w:cs="Arial"/>
          <w:iCs/>
          <w:sz w:val="22"/>
          <w:szCs w:val="22"/>
        </w:rPr>
        <w:t>and transport prepared feeds or breast milk in a cool bag. On arrival feeds are taken out of the cool bag and placed in the fridge.</w:t>
      </w:r>
    </w:p>
    <w:p w14:paraId="3D18AA0A" w14:textId="5377CEDB" w:rsidR="001F6090" w:rsidRPr="00530112" w:rsidRDefault="001F6090" w:rsidP="007E737B">
      <w:pPr>
        <w:pStyle w:val="ListParagraph"/>
        <w:numPr>
          <w:ilvl w:val="0"/>
          <w:numId w:val="30"/>
        </w:numPr>
        <w:spacing w:line="360" w:lineRule="auto"/>
        <w:rPr>
          <w:rFonts w:ascii="Arial" w:hAnsi="Arial" w:cs="Arial"/>
          <w:iCs/>
          <w:sz w:val="22"/>
          <w:szCs w:val="22"/>
        </w:rPr>
      </w:pPr>
      <w:r w:rsidRPr="00530112">
        <w:rPr>
          <w:rFonts w:ascii="Arial" w:hAnsi="Arial" w:cs="Arial"/>
          <w:iCs/>
          <w:sz w:val="22"/>
          <w:szCs w:val="22"/>
        </w:rPr>
        <w:t>Made up feeds and breast milk is always used on the same day.</w:t>
      </w:r>
    </w:p>
    <w:p w14:paraId="36479195" w14:textId="08623ED1" w:rsidR="00C11CA3" w:rsidRPr="00530112" w:rsidRDefault="00C11CA3" w:rsidP="007E737B">
      <w:pPr>
        <w:pStyle w:val="ListParagraph"/>
        <w:numPr>
          <w:ilvl w:val="0"/>
          <w:numId w:val="30"/>
        </w:numPr>
        <w:spacing w:line="360" w:lineRule="auto"/>
        <w:rPr>
          <w:rFonts w:ascii="Arial" w:hAnsi="Arial" w:cs="Arial"/>
          <w:iCs/>
          <w:sz w:val="22"/>
          <w:szCs w:val="22"/>
        </w:rPr>
      </w:pPr>
      <w:r w:rsidRPr="00530112">
        <w:rPr>
          <w:rFonts w:ascii="Arial" w:hAnsi="Arial" w:cs="Arial"/>
          <w:iCs/>
          <w:sz w:val="22"/>
          <w:szCs w:val="22"/>
        </w:rPr>
        <w:t xml:space="preserve">In line with current Food Standards Agency guidance parents are advised not to give toddlers and young children </w:t>
      </w:r>
      <w:r w:rsidR="003C741B" w:rsidRPr="00530112">
        <w:rPr>
          <w:rFonts w:ascii="Arial" w:hAnsi="Arial" w:cs="Arial"/>
          <w:iCs/>
          <w:sz w:val="22"/>
          <w:szCs w:val="22"/>
        </w:rPr>
        <w:t>rice drinks as a substitute</w:t>
      </w:r>
      <w:r w:rsidR="00A771EE" w:rsidRPr="00530112">
        <w:rPr>
          <w:rFonts w:ascii="Arial" w:hAnsi="Arial" w:cs="Arial"/>
          <w:iCs/>
          <w:sz w:val="22"/>
          <w:szCs w:val="22"/>
        </w:rPr>
        <w:t>.</w:t>
      </w:r>
    </w:p>
    <w:p w14:paraId="7A650001" w14:textId="7D07EBD0" w:rsidR="000B1696" w:rsidRPr="00530112" w:rsidRDefault="000B1696" w:rsidP="007E737B">
      <w:pPr>
        <w:pStyle w:val="ListParagraph"/>
        <w:numPr>
          <w:ilvl w:val="0"/>
          <w:numId w:val="30"/>
        </w:numPr>
        <w:spacing w:line="360" w:lineRule="auto"/>
        <w:rPr>
          <w:rFonts w:ascii="Arial" w:hAnsi="Arial" w:cs="Arial"/>
          <w:iCs/>
          <w:sz w:val="22"/>
          <w:szCs w:val="22"/>
        </w:rPr>
      </w:pPr>
      <w:r w:rsidRPr="00530112">
        <w:rPr>
          <w:rFonts w:ascii="Arial" w:hAnsi="Arial" w:cs="Arial"/>
          <w:iCs/>
          <w:sz w:val="22"/>
          <w:szCs w:val="22"/>
        </w:rPr>
        <w:t>Parents to supply pre-sterilised bottles. There must be one bottle per feed, per day</w:t>
      </w:r>
    </w:p>
    <w:p w14:paraId="0AAB302C" w14:textId="263D5E58" w:rsidR="00756DE0" w:rsidRPr="00530112" w:rsidRDefault="00756DE0" w:rsidP="007E737B">
      <w:pPr>
        <w:pStyle w:val="ListParagraph"/>
        <w:numPr>
          <w:ilvl w:val="0"/>
          <w:numId w:val="30"/>
        </w:numPr>
        <w:spacing w:line="360" w:lineRule="auto"/>
        <w:rPr>
          <w:rFonts w:ascii="Arial" w:hAnsi="Arial" w:cs="Arial"/>
          <w:sz w:val="22"/>
          <w:szCs w:val="22"/>
        </w:rPr>
      </w:pPr>
      <w:r w:rsidRPr="00530112">
        <w:rPr>
          <w:rFonts w:ascii="Arial" w:hAnsi="Arial" w:cs="Arial"/>
          <w:sz w:val="22"/>
          <w:szCs w:val="22"/>
        </w:rPr>
        <w:t>Bottled water is not recommended for making up feeds, as it's not sterile and may contain too much salt (sodium) or sulphate.</w:t>
      </w:r>
    </w:p>
    <w:p w14:paraId="1D5B87B6" w14:textId="0370EFE0" w:rsidR="004B16D4" w:rsidRPr="00530112" w:rsidRDefault="004B16D4" w:rsidP="007E737B">
      <w:pPr>
        <w:pStyle w:val="ListParagraph"/>
        <w:numPr>
          <w:ilvl w:val="0"/>
          <w:numId w:val="30"/>
        </w:numPr>
        <w:spacing w:line="360" w:lineRule="auto"/>
        <w:rPr>
          <w:rFonts w:ascii="Arial" w:hAnsi="Arial" w:cs="Arial"/>
          <w:iCs/>
          <w:sz w:val="22"/>
          <w:szCs w:val="22"/>
        </w:rPr>
      </w:pPr>
      <w:r w:rsidRPr="00530112">
        <w:rPr>
          <w:rFonts w:ascii="Arial" w:hAnsi="Arial" w:cs="Arial"/>
          <w:iCs/>
          <w:sz w:val="22"/>
          <w:szCs w:val="22"/>
        </w:rPr>
        <w:t xml:space="preserve">Unless otherwise advised </w:t>
      </w:r>
      <w:r w:rsidR="00AD503F" w:rsidRPr="00530112">
        <w:rPr>
          <w:rFonts w:ascii="Arial" w:hAnsi="Arial" w:cs="Arial"/>
          <w:iCs/>
          <w:sz w:val="22"/>
          <w:szCs w:val="22"/>
        </w:rPr>
        <w:t>i.e</w:t>
      </w:r>
      <w:r w:rsidRPr="00530112">
        <w:rPr>
          <w:rFonts w:ascii="Arial" w:hAnsi="Arial" w:cs="Arial"/>
          <w:iCs/>
          <w:sz w:val="22"/>
          <w:szCs w:val="22"/>
        </w:rPr>
        <w:t xml:space="preserve"> </w:t>
      </w:r>
      <w:r w:rsidR="006B1DC6" w:rsidRPr="00530112">
        <w:rPr>
          <w:rFonts w:ascii="Arial" w:hAnsi="Arial" w:cs="Arial"/>
          <w:iCs/>
          <w:sz w:val="22"/>
          <w:szCs w:val="22"/>
        </w:rPr>
        <w:t>from Health Visitor, parents are also asked to provide</w:t>
      </w:r>
      <w:r w:rsidR="00620739" w:rsidRPr="00530112">
        <w:rPr>
          <w:rFonts w:ascii="Arial" w:hAnsi="Arial" w:cs="Arial"/>
          <w:iCs/>
          <w:sz w:val="22"/>
          <w:szCs w:val="22"/>
        </w:rPr>
        <w:t xml:space="preserve"> cooled boiled</w:t>
      </w:r>
      <w:r w:rsidR="006B1DC6" w:rsidRPr="00530112">
        <w:rPr>
          <w:rFonts w:ascii="Arial" w:hAnsi="Arial" w:cs="Arial"/>
          <w:iCs/>
          <w:sz w:val="22"/>
          <w:szCs w:val="22"/>
        </w:rPr>
        <w:t xml:space="preserve"> water</w:t>
      </w:r>
      <w:r w:rsidR="00D96B8B" w:rsidRPr="00530112">
        <w:rPr>
          <w:rFonts w:ascii="Arial" w:hAnsi="Arial" w:cs="Arial"/>
          <w:iCs/>
          <w:sz w:val="22"/>
          <w:szCs w:val="22"/>
        </w:rPr>
        <w:t xml:space="preserve"> for your baby to drink</w:t>
      </w:r>
      <w:r w:rsidR="00265981" w:rsidRPr="00530112">
        <w:rPr>
          <w:rFonts w:ascii="Arial" w:hAnsi="Arial" w:cs="Arial"/>
          <w:iCs/>
          <w:sz w:val="22"/>
          <w:szCs w:val="22"/>
        </w:rPr>
        <w:t xml:space="preserve"> in a suitable sterilised bottle/cup.</w:t>
      </w:r>
      <w:r w:rsidR="00620739" w:rsidRPr="00530112">
        <w:rPr>
          <w:rFonts w:ascii="Arial" w:hAnsi="Arial" w:cs="Arial"/>
          <w:iCs/>
          <w:sz w:val="22"/>
          <w:szCs w:val="22"/>
        </w:rPr>
        <w:t xml:space="preserve"> </w:t>
      </w:r>
    </w:p>
    <w:p w14:paraId="016C0D22" w14:textId="305E994E" w:rsidR="004A0462" w:rsidRPr="00530112" w:rsidRDefault="004A0462" w:rsidP="007E737B">
      <w:pPr>
        <w:pStyle w:val="ListParagraph"/>
        <w:numPr>
          <w:ilvl w:val="0"/>
          <w:numId w:val="30"/>
        </w:numPr>
        <w:spacing w:line="360" w:lineRule="auto"/>
        <w:rPr>
          <w:rFonts w:ascii="Arial" w:hAnsi="Arial" w:cs="Arial"/>
          <w:iCs/>
          <w:sz w:val="22"/>
          <w:szCs w:val="22"/>
        </w:rPr>
      </w:pPr>
      <w:r w:rsidRPr="00530112">
        <w:rPr>
          <w:rFonts w:ascii="Arial" w:hAnsi="Arial" w:cs="Arial"/>
          <w:iCs/>
          <w:sz w:val="22"/>
          <w:szCs w:val="22"/>
        </w:rPr>
        <w:lastRenderedPageBreak/>
        <w:t>All bottles must be clearly labelled with the child’s full name</w:t>
      </w:r>
      <w:r w:rsidR="00523168" w:rsidRPr="00530112">
        <w:rPr>
          <w:rFonts w:ascii="Arial" w:hAnsi="Arial" w:cs="Arial"/>
          <w:iCs/>
          <w:sz w:val="22"/>
          <w:szCs w:val="22"/>
        </w:rPr>
        <w:t>.</w:t>
      </w:r>
    </w:p>
    <w:p w14:paraId="141FAE94" w14:textId="5E47CD0B" w:rsidR="00C740B2" w:rsidRPr="00530112" w:rsidRDefault="00C740B2" w:rsidP="007E737B">
      <w:pPr>
        <w:pStyle w:val="ListParagraph"/>
        <w:numPr>
          <w:ilvl w:val="0"/>
          <w:numId w:val="30"/>
        </w:numPr>
        <w:spacing w:line="360" w:lineRule="auto"/>
        <w:rPr>
          <w:rFonts w:ascii="Arial" w:hAnsi="Arial" w:cs="Arial"/>
          <w:iCs/>
          <w:sz w:val="22"/>
          <w:szCs w:val="22"/>
        </w:rPr>
      </w:pPr>
      <w:r w:rsidRPr="00530112">
        <w:rPr>
          <w:rFonts w:ascii="Arial" w:hAnsi="Arial" w:cs="Arial"/>
          <w:iCs/>
          <w:sz w:val="22"/>
          <w:szCs w:val="22"/>
        </w:rPr>
        <w:t xml:space="preserve">Bottles are cooled under cold running water and the temperature checked </w:t>
      </w:r>
      <w:r w:rsidR="00E43683" w:rsidRPr="00530112">
        <w:rPr>
          <w:rFonts w:ascii="Arial" w:hAnsi="Arial" w:cs="Arial"/>
          <w:iCs/>
          <w:sz w:val="22"/>
          <w:szCs w:val="22"/>
        </w:rPr>
        <w:t xml:space="preserve">on the inside of an </w:t>
      </w:r>
      <w:proofErr w:type="gramStart"/>
      <w:r w:rsidR="00E43683" w:rsidRPr="00530112">
        <w:rPr>
          <w:rFonts w:ascii="Arial" w:hAnsi="Arial" w:cs="Arial"/>
          <w:iCs/>
          <w:sz w:val="22"/>
          <w:szCs w:val="22"/>
        </w:rPr>
        <w:t>adults</w:t>
      </w:r>
      <w:proofErr w:type="gramEnd"/>
      <w:r w:rsidR="00E43683" w:rsidRPr="00530112">
        <w:rPr>
          <w:rFonts w:ascii="Arial" w:hAnsi="Arial" w:cs="Arial"/>
          <w:iCs/>
          <w:sz w:val="22"/>
          <w:szCs w:val="22"/>
        </w:rPr>
        <w:t xml:space="preserve"> wrist to ensure that it is body temperature, which means it should feel warm </w:t>
      </w:r>
      <w:r w:rsidR="008D3FA9" w:rsidRPr="00530112">
        <w:rPr>
          <w:rFonts w:ascii="Arial" w:hAnsi="Arial" w:cs="Arial"/>
          <w:iCs/>
          <w:sz w:val="22"/>
          <w:szCs w:val="22"/>
        </w:rPr>
        <w:t>or cool but not hot.</w:t>
      </w:r>
    </w:p>
    <w:p w14:paraId="289D220E" w14:textId="4653F1FD" w:rsidR="00561CB9" w:rsidRPr="00530112" w:rsidRDefault="00561CB9" w:rsidP="007E737B">
      <w:pPr>
        <w:pStyle w:val="ListParagraph"/>
        <w:numPr>
          <w:ilvl w:val="0"/>
          <w:numId w:val="30"/>
        </w:numPr>
        <w:spacing w:line="360" w:lineRule="auto"/>
        <w:rPr>
          <w:rFonts w:ascii="Arial" w:hAnsi="Arial" w:cs="Arial"/>
          <w:sz w:val="22"/>
          <w:szCs w:val="22"/>
        </w:rPr>
      </w:pPr>
      <w:r w:rsidRPr="00530112">
        <w:rPr>
          <w:rFonts w:ascii="Arial" w:hAnsi="Arial" w:cs="Arial"/>
          <w:sz w:val="22"/>
          <w:szCs w:val="22"/>
        </w:rPr>
        <w:t xml:space="preserve">We </w:t>
      </w:r>
      <w:r w:rsidR="008A6C0A" w:rsidRPr="00530112">
        <w:rPr>
          <w:rFonts w:ascii="Arial" w:hAnsi="Arial" w:cs="Arial"/>
          <w:sz w:val="22"/>
          <w:szCs w:val="22"/>
        </w:rPr>
        <w:t>will not</w:t>
      </w:r>
      <w:r w:rsidRPr="00530112">
        <w:rPr>
          <w:rFonts w:ascii="Arial" w:hAnsi="Arial" w:cs="Arial"/>
          <w:sz w:val="22"/>
          <w:szCs w:val="22"/>
        </w:rPr>
        <w:t xml:space="preserve"> warm up formula in a microwave, as this may heat the feed unevenly and burn your baby's mouth.</w:t>
      </w:r>
    </w:p>
    <w:p w14:paraId="17E30BC8" w14:textId="4E898404" w:rsidR="00020314" w:rsidRPr="00530112" w:rsidRDefault="007B0E53" w:rsidP="007E737B">
      <w:pPr>
        <w:pStyle w:val="ListParagraph"/>
        <w:numPr>
          <w:ilvl w:val="0"/>
          <w:numId w:val="30"/>
        </w:numPr>
        <w:spacing w:before="120" w:after="120" w:line="360" w:lineRule="auto"/>
        <w:rPr>
          <w:rFonts w:ascii="Arial" w:hAnsi="Arial" w:cs="Arial"/>
          <w:b/>
          <w:sz w:val="22"/>
          <w:szCs w:val="22"/>
        </w:rPr>
      </w:pPr>
      <w:r w:rsidRPr="00530112">
        <w:rPr>
          <w:rFonts w:ascii="Arial" w:hAnsi="Arial" w:cs="Arial"/>
          <w:sz w:val="22"/>
          <w:szCs w:val="22"/>
        </w:rPr>
        <w:t>Babies will want to hold their own bottles, but they are never left propped up with a bottle to feed themselves.</w:t>
      </w:r>
    </w:p>
    <w:p w14:paraId="7D802B0B" w14:textId="5FEC29F0" w:rsidR="00B171E6" w:rsidRPr="00530112" w:rsidRDefault="000D3902" w:rsidP="00B171E6">
      <w:pPr>
        <w:spacing w:before="120" w:after="120" w:line="360" w:lineRule="auto"/>
        <w:rPr>
          <w:rFonts w:ascii="Arial" w:hAnsi="Arial" w:cs="Arial"/>
          <w:b/>
          <w:sz w:val="22"/>
          <w:szCs w:val="22"/>
        </w:rPr>
      </w:pPr>
      <w:r w:rsidRPr="00530112">
        <w:rPr>
          <w:rFonts w:ascii="Arial" w:hAnsi="Arial" w:cs="Arial"/>
          <w:b/>
          <w:sz w:val="22"/>
          <w:szCs w:val="22"/>
        </w:rPr>
        <w:t>Weaning</w:t>
      </w:r>
    </w:p>
    <w:p w14:paraId="3B52D2C3" w14:textId="4CAA0D79" w:rsidR="00266349" w:rsidRPr="00530112" w:rsidRDefault="00266349" w:rsidP="000D3902">
      <w:pPr>
        <w:pStyle w:val="ListParagraph"/>
        <w:numPr>
          <w:ilvl w:val="0"/>
          <w:numId w:val="30"/>
        </w:numPr>
        <w:spacing w:before="120" w:after="120" w:line="360" w:lineRule="auto"/>
        <w:rPr>
          <w:rFonts w:ascii="Arial" w:hAnsi="Arial" w:cs="Arial"/>
          <w:bCs/>
          <w:sz w:val="22"/>
          <w:szCs w:val="22"/>
        </w:rPr>
      </w:pPr>
      <w:r w:rsidRPr="00530112">
        <w:rPr>
          <w:rFonts w:ascii="Arial" w:hAnsi="Arial" w:cs="Arial"/>
          <w:bCs/>
          <w:sz w:val="22"/>
          <w:szCs w:val="22"/>
        </w:rPr>
        <w:t xml:space="preserve">Staff will work alongside parents to establish what stage of weaning the child is at. Parents are guided to </w:t>
      </w:r>
      <w:hyperlink r:id="rId8" w:history="1">
        <w:r w:rsidRPr="00530112">
          <w:rPr>
            <w:rStyle w:val="Hyperlink"/>
            <w:rFonts w:ascii="Arial" w:hAnsi="Arial" w:cs="Arial"/>
            <w:bCs/>
            <w:color w:val="auto"/>
            <w:sz w:val="22"/>
            <w:szCs w:val="22"/>
          </w:rPr>
          <w:t>https://www.nhs.uk/start-for-life/baby/weaning/</w:t>
        </w:r>
      </w:hyperlink>
      <w:r w:rsidRPr="00530112">
        <w:rPr>
          <w:rFonts w:ascii="Arial" w:hAnsi="Arial" w:cs="Arial"/>
          <w:bCs/>
          <w:sz w:val="22"/>
          <w:szCs w:val="22"/>
        </w:rPr>
        <w:t xml:space="preserve"> which provides lots of information about weaning babies.</w:t>
      </w:r>
    </w:p>
    <w:p w14:paraId="2DD79340" w14:textId="25EAC9F7" w:rsidR="000D3902" w:rsidRPr="00530112" w:rsidRDefault="000D3902" w:rsidP="000D3902">
      <w:pPr>
        <w:pStyle w:val="ListParagraph"/>
        <w:numPr>
          <w:ilvl w:val="0"/>
          <w:numId w:val="30"/>
        </w:numPr>
        <w:spacing w:before="120" w:after="120" w:line="360" w:lineRule="auto"/>
        <w:rPr>
          <w:rFonts w:ascii="Arial" w:hAnsi="Arial" w:cs="Arial"/>
          <w:b/>
          <w:sz w:val="22"/>
          <w:szCs w:val="22"/>
        </w:rPr>
      </w:pPr>
      <w:r w:rsidRPr="00530112">
        <w:rPr>
          <w:rFonts w:ascii="Arial" w:hAnsi="Arial" w:cs="Arial"/>
          <w:sz w:val="22"/>
          <w:szCs w:val="22"/>
        </w:rPr>
        <w:t>Baby weaning foods are only prepared by permanent, trained staff.</w:t>
      </w:r>
    </w:p>
    <w:p w14:paraId="67552381" w14:textId="77777777" w:rsidR="000D3902" w:rsidRPr="00530112" w:rsidRDefault="000D3902" w:rsidP="000D3902">
      <w:pPr>
        <w:numPr>
          <w:ilvl w:val="0"/>
          <w:numId w:val="30"/>
        </w:numPr>
        <w:spacing w:before="120" w:after="120" w:line="360" w:lineRule="auto"/>
        <w:rPr>
          <w:rFonts w:ascii="Arial" w:hAnsi="Arial" w:cs="Arial"/>
          <w:sz w:val="22"/>
          <w:szCs w:val="22"/>
        </w:rPr>
      </w:pPr>
      <w:r w:rsidRPr="00530112">
        <w:rPr>
          <w:rFonts w:ascii="Arial" w:hAnsi="Arial" w:cs="Arial"/>
          <w:sz w:val="22"/>
          <w:szCs w:val="22"/>
        </w:rPr>
        <w:t xml:space="preserve">We </w:t>
      </w:r>
      <w:proofErr w:type="gramStart"/>
      <w:r w:rsidRPr="00530112">
        <w:rPr>
          <w:rFonts w:ascii="Arial" w:hAnsi="Arial" w:cs="Arial"/>
          <w:sz w:val="22"/>
          <w:szCs w:val="22"/>
        </w:rPr>
        <w:t>take into account</w:t>
      </w:r>
      <w:proofErr w:type="gramEnd"/>
      <w:r w:rsidRPr="00530112">
        <w:rPr>
          <w:rFonts w:ascii="Arial" w:hAnsi="Arial" w:cs="Arial"/>
          <w:sz w:val="22"/>
          <w:szCs w:val="22"/>
        </w:rPr>
        <w:t xml:space="preserve"> every child’s individual development needs and work in partnership with parents/carers to help children to move on to the next stage </w:t>
      </w:r>
      <w:proofErr w:type="gramStart"/>
      <w:r w:rsidRPr="00530112">
        <w:rPr>
          <w:rFonts w:ascii="Arial" w:hAnsi="Arial" w:cs="Arial"/>
          <w:sz w:val="22"/>
          <w:szCs w:val="22"/>
        </w:rPr>
        <w:t>with regard to</w:t>
      </w:r>
      <w:proofErr w:type="gramEnd"/>
      <w:r w:rsidRPr="00530112">
        <w:rPr>
          <w:rFonts w:ascii="Arial" w:hAnsi="Arial" w:cs="Arial"/>
          <w:sz w:val="22"/>
          <w:szCs w:val="22"/>
        </w:rPr>
        <w:t xml:space="preserve"> weaning.</w:t>
      </w:r>
    </w:p>
    <w:p w14:paraId="74ACCC78" w14:textId="052CB047" w:rsidR="00585E52" w:rsidRPr="00530112" w:rsidRDefault="00D00EFC" w:rsidP="003A7FCA">
      <w:pPr>
        <w:numPr>
          <w:ilvl w:val="0"/>
          <w:numId w:val="30"/>
        </w:numPr>
        <w:spacing w:before="120" w:after="120" w:line="360" w:lineRule="auto"/>
        <w:rPr>
          <w:rFonts w:ascii="Arial" w:hAnsi="Arial" w:cs="Arial"/>
          <w:sz w:val="22"/>
          <w:szCs w:val="22"/>
        </w:rPr>
      </w:pPr>
      <w:r w:rsidRPr="00530112">
        <w:rPr>
          <w:rFonts w:ascii="Arial" w:hAnsi="Arial" w:cs="Arial"/>
          <w:sz w:val="22"/>
          <w:szCs w:val="22"/>
        </w:rPr>
        <w:t>Babies</w:t>
      </w:r>
      <w:r w:rsidR="00585E52" w:rsidRPr="00530112">
        <w:rPr>
          <w:rFonts w:ascii="Arial" w:hAnsi="Arial" w:cs="Arial"/>
          <w:sz w:val="22"/>
          <w:szCs w:val="22"/>
        </w:rPr>
        <w:t xml:space="preserve"> should be fed responsively according to their needs. This means feeding children whenever they show signs that they are hungry, feeding at their own pace and using the cues that they are full. We will never force a baby to finish a feed if they seem to be full</w:t>
      </w:r>
      <w:r w:rsidR="003A7FCA" w:rsidRPr="00530112">
        <w:rPr>
          <w:rFonts w:ascii="Arial" w:hAnsi="Arial" w:cs="Arial"/>
          <w:sz w:val="22"/>
          <w:szCs w:val="22"/>
        </w:rPr>
        <w:t>.</w:t>
      </w:r>
    </w:p>
    <w:p w14:paraId="5284B990" w14:textId="69ABE370" w:rsidR="003A7FCA" w:rsidRPr="00530112" w:rsidRDefault="003A7FCA" w:rsidP="003A7FCA">
      <w:pPr>
        <w:numPr>
          <w:ilvl w:val="0"/>
          <w:numId w:val="30"/>
        </w:numPr>
        <w:spacing w:before="120" w:after="120" w:line="360" w:lineRule="auto"/>
        <w:rPr>
          <w:rFonts w:ascii="Arial" w:hAnsi="Arial" w:cs="Arial"/>
          <w:sz w:val="22"/>
          <w:szCs w:val="22"/>
        </w:rPr>
      </w:pPr>
      <w:r w:rsidRPr="00530112">
        <w:rPr>
          <w:rFonts w:ascii="Arial" w:hAnsi="Arial" w:cs="Arial"/>
          <w:sz w:val="22"/>
          <w:szCs w:val="22"/>
        </w:rPr>
        <w:t xml:space="preserve">Staff must have ongoing discussions with parents and/or carers about the stage their child is at </w:t>
      </w:r>
      <w:proofErr w:type="gramStart"/>
      <w:r w:rsidRPr="00530112">
        <w:rPr>
          <w:rFonts w:ascii="Arial" w:hAnsi="Arial" w:cs="Arial"/>
          <w:sz w:val="22"/>
          <w:szCs w:val="22"/>
        </w:rPr>
        <w:t>in regard to</w:t>
      </w:r>
      <w:proofErr w:type="gramEnd"/>
      <w:r w:rsidRPr="00530112">
        <w:rPr>
          <w:rFonts w:ascii="Arial" w:hAnsi="Arial" w:cs="Arial"/>
          <w:sz w:val="22"/>
          <w:szCs w:val="22"/>
        </w:rPr>
        <w:t xml:space="preserve"> introducing solid foods and assumptions must not be made based on age. This includes reaching agreement with parents and/or carers about when and how they want to start introducing solid</w:t>
      </w:r>
      <w:r w:rsidR="00CA5DFC" w:rsidRPr="00530112">
        <w:rPr>
          <w:rFonts w:ascii="Arial" w:hAnsi="Arial" w:cs="Arial"/>
          <w:sz w:val="22"/>
          <w:szCs w:val="22"/>
        </w:rPr>
        <w:t xml:space="preserve"> </w:t>
      </w:r>
      <w:r w:rsidR="008652A2" w:rsidRPr="00530112">
        <w:rPr>
          <w:rFonts w:ascii="Arial" w:hAnsi="Arial" w:cs="Arial"/>
          <w:sz w:val="22"/>
          <w:szCs w:val="22"/>
        </w:rPr>
        <w:t xml:space="preserve">foods </w:t>
      </w:r>
      <w:r w:rsidR="00CA5DFC" w:rsidRPr="00530112">
        <w:rPr>
          <w:rFonts w:ascii="Arial" w:hAnsi="Arial" w:cs="Arial"/>
          <w:sz w:val="22"/>
          <w:szCs w:val="22"/>
        </w:rPr>
        <w:t xml:space="preserve">and </w:t>
      </w:r>
      <w:r w:rsidRPr="00530112">
        <w:rPr>
          <w:rFonts w:ascii="Arial" w:hAnsi="Arial" w:cs="Arial"/>
          <w:sz w:val="22"/>
          <w:szCs w:val="22"/>
        </w:rPr>
        <w:t>understand what foods they have been exploring at home and where they are in the food introduction process.</w:t>
      </w:r>
    </w:p>
    <w:p w14:paraId="5E9B50C2" w14:textId="5E7EF643" w:rsidR="00E73587" w:rsidRPr="00530112" w:rsidRDefault="00E73587" w:rsidP="003A7FCA">
      <w:pPr>
        <w:numPr>
          <w:ilvl w:val="0"/>
          <w:numId w:val="30"/>
        </w:numPr>
        <w:spacing w:before="120" w:after="120" w:line="360" w:lineRule="auto"/>
        <w:rPr>
          <w:rFonts w:ascii="Arial" w:hAnsi="Arial" w:cs="Arial"/>
          <w:sz w:val="22"/>
          <w:szCs w:val="22"/>
        </w:rPr>
      </w:pPr>
      <w:r w:rsidRPr="00530112">
        <w:rPr>
          <w:rFonts w:ascii="Arial" w:hAnsi="Arial" w:cs="Arial"/>
          <w:sz w:val="22"/>
          <w:szCs w:val="22"/>
        </w:rPr>
        <w:t>Staff should have discussions with parents and/or carers about common food allergens that have been introduced at home. These foods need to be introduced one at a time and in very small amounts so that you can spot any reaction.</w:t>
      </w:r>
    </w:p>
    <w:p w14:paraId="09C5EB80" w14:textId="2FEC395A" w:rsidR="00BB1A92" w:rsidRPr="00530112" w:rsidRDefault="00BB1A92" w:rsidP="003A7FCA">
      <w:pPr>
        <w:numPr>
          <w:ilvl w:val="0"/>
          <w:numId w:val="30"/>
        </w:numPr>
        <w:spacing w:before="120" w:after="120" w:line="360" w:lineRule="auto"/>
        <w:rPr>
          <w:rFonts w:ascii="Arial" w:hAnsi="Arial" w:cs="Arial"/>
          <w:sz w:val="22"/>
          <w:szCs w:val="22"/>
        </w:rPr>
      </w:pPr>
      <w:r w:rsidRPr="00530112">
        <w:rPr>
          <w:rFonts w:ascii="Arial" w:hAnsi="Arial" w:cs="Arial"/>
          <w:sz w:val="22"/>
          <w:szCs w:val="22"/>
        </w:rPr>
        <w:t>Avoid giving other milks that are labelled as being suitable for babies aged 6 months and over (for example ‘follow on formula’). Research shows that switching to follow-on formula at 6 months has no benefits for the baby who can continue to have first infant formula as their main drink until they are 1 year old. Formula milks marketed for children aged 12 months and over (such as ‘</w:t>
      </w:r>
      <w:proofErr w:type="gramStart"/>
      <w:r w:rsidRPr="00530112">
        <w:rPr>
          <w:rFonts w:ascii="Arial" w:hAnsi="Arial" w:cs="Arial"/>
          <w:sz w:val="22"/>
          <w:szCs w:val="22"/>
        </w:rPr>
        <w:t>growing-up</w:t>
      </w:r>
      <w:proofErr w:type="gramEnd"/>
      <w:r w:rsidRPr="00530112">
        <w:rPr>
          <w:rFonts w:ascii="Arial" w:hAnsi="Arial" w:cs="Arial"/>
          <w:sz w:val="22"/>
          <w:szCs w:val="22"/>
        </w:rPr>
        <w:t>’ milks and other ‘toddler’ milks) are also not necessary. Providers should discuss with parents and/or carers and recommend that these milks should only be used after consulting a qualified health professional for advice.</w:t>
      </w:r>
    </w:p>
    <w:p w14:paraId="2DC640BD" w14:textId="6D1745CD" w:rsidR="00E55B6D" w:rsidRPr="00530112" w:rsidRDefault="00433238" w:rsidP="00E55B6D">
      <w:pPr>
        <w:numPr>
          <w:ilvl w:val="0"/>
          <w:numId w:val="30"/>
        </w:numPr>
        <w:spacing w:before="120" w:after="120" w:line="360" w:lineRule="auto"/>
        <w:rPr>
          <w:rFonts w:ascii="Arial" w:hAnsi="Arial" w:cs="Arial"/>
          <w:sz w:val="22"/>
          <w:szCs w:val="22"/>
        </w:rPr>
      </w:pPr>
      <w:r w:rsidRPr="00530112">
        <w:rPr>
          <w:rFonts w:ascii="Arial" w:hAnsi="Arial" w:cs="Arial"/>
          <w:sz w:val="22"/>
          <w:szCs w:val="22"/>
        </w:rPr>
        <w:t>Staff make sure to cut food to a size that’s right for a child’s size, age and stage of weaning. This helps avoid choking.</w:t>
      </w:r>
      <w:r w:rsidR="00434167" w:rsidRPr="00530112">
        <w:rPr>
          <w:rFonts w:ascii="Arial" w:hAnsi="Arial" w:cs="Arial"/>
          <w:sz w:val="22"/>
          <w:szCs w:val="22"/>
        </w:rPr>
        <w:t xml:space="preserve"> Staff have awareness of </w:t>
      </w:r>
      <w:r w:rsidR="00E55B6D" w:rsidRPr="00530112">
        <w:rPr>
          <w:rFonts w:ascii="Arial" w:hAnsi="Arial" w:cs="Arial"/>
          <w:sz w:val="22"/>
          <w:szCs w:val="22"/>
        </w:rPr>
        <w:t>the Early Years Choking Hazards Table, and is displayed within each room</w:t>
      </w:r>
    </w:p>
    <w:p w14:paraId="4A410F09" w14:textId="69189F4D" w:rsidR="00433238" w:rsidRPr="00530112" w:rsidRDefault="00037287" w:rsidP="003A7FCA">
      <w:pPr>
        <w:numPr>
          <w:ilvl w:val="0"/>
          <w:numId w:val="30"/>
        </w:numPr>
        <w:spacing w:before="120" w:after="120" w:line="360" w:lineRule="auto"/>
        <w:rPr>
          <w:rFonts w:ascii="Arial" w:hAnsi="Arial" w:cs="Arial"/>
          <w:sz w:val="22"/>
          <w:szCs w:val="22"/>
        </w:rPr>
      </w:pPr>
      <w:r w:rsidRPr="00530112">
        <w:rPr>
          <w:rFonts w:ascii="Arial" w:hAnsi="Arial" w:cs="Arial"/>
          <w:sz w:val="22"/>
          <w:szCs w:val="22"/>
        </w:rPr>
        <w:t>Staff always supervise babies closely when they are eating.</w:t>
      </w:r>
    </w:p>
    <w:p w14:paraId="677148B4" w14:textId="56A78FC7" w:rsidR="00037287" w:rsidRPr="00530112" w:rsidRDefault="00EB1043" w:rsidP="003A7FCA">
      <w:pPr>
        <w:numPr>
          <w:ilvl w:val="0"/>
          <w:numId w:val="30"/>
        </w:numPr>
        <w:spacing w:before="120" w:after="120" w:line="360" w:lineRule="auto"/>
        <w:rPr>
          <w:rFonts w:ascii="Arial" w:hAnsi="Arial" w:cs="Arial"/>
          <w:sz w:val="22"/>
          <w:szCs w:val="22"/>
        </w:rPr>
      </w:pPr>
      <w:r w:rsidRPr="00530112">
        <w:rPr>
          <w:rFonts w:ascii="Arial" w:hAnsi="Arial" w:cs="Arial"/>
          <w:sz w:val="22"/>
          <w:szCs w:val="22"/>
        </w:rPr>
        <w:t>Babies should be offered sips of water during mealtimes from an open or free-flow cup without a valve. Open cups help babies learn to sip and are better for their teeth</w:t>
      </w:r>
      <w:r w:rsidR="00087F20" w:rsidRPr="00530112">
        <w:rPr>
          <w:rFonts w:ascii="Arial" w:hAnsi="Arial" w:cs="Arial"/>
          <w:sz w:val="22"/>
          <w:szCs w:val="22"/>
        </w:rPr>
        <w:t>.</w:t>
      </w:r>
      <w:r w:rsidR="002A4544" w:rsidRPr="00530112">
        <w:rPr>
          <w:rFonts w:ascii="Arial" w:hAnsi="Arial" w:cs="Arial"/>
          <w:sz w:val="22"/>
          <w:szCs w:val="22"/>
        </w:rPr>
        <w:t xml:space="preserve"> </w:t>
      </w:r>
      <w:r w:rsidR="00FC74B1" w:rsidRPr="00530112">
        <w:rPr>
          <w:rFonts w:ascii="Arial" w:hAnsi="Arial" w:cs="Arial"/>
          <w:sz w:val="22"/>
          <w:szCs w:val="22"/>
        </w:rPr>
        <w:t>NHS guidance also recommends that once your baby is 1 year old, feeding from a bottle should be discouraged</w:t>
      </w:r>
      <w:r w:rsidR="00CC54FF" w:rsidRPr="00530112">
        <w:rPr>
          <w:rFonts w:ascii="Arial" w:hAnsi="Arial" w:cs="Arial"/>
          <w:sz w:val="22"/>
          <w:szCs w:val="22"/>
        </w:rPr>
        <w:t xml:space="preserve">. </w:t>
      </w:r>
      <w:r w:rsidR="002111EA" w:rsidRPr="00530112">
        <w:rPr>
          <w:rFonts w:ascii="Arial" w:hAnsi="Arial" w:cs="Arial"/>
          <w:sz w:val="22"/>
          <w:szCs w:val="22"/>
        </w:rPr>
        <w:t xml:space="preserve">Where </w:t>
      </w:r>
      <w:r w:rsidR="00CC54FF" w:rsidRPr="00530112">
        <w:rPr>
          <w:rFonts w:ascii="Arial" w:hAnsi="Arial" w:cs="Arial"/>
          <w:sz w:val="22"/>
          <w:szCs w:val="22"/>
        </w:rPr>
        <w:t xml:space="preserve">Drinks in baby bottles </w:t>
      </w:r>
      <w:r w:rsidR="002111EA" w:rsidRPr="00530112">
        <w:rPr>
          <w:rFonts w:ascii="Arial" w:hAnsi="Arial" w:cs="Arial"/>
          <w:sz w:val="22"/>
          <w:szCs w:val="22"/>
        </w:rPr>
        <w:lastRenderedPageBreak/>
        <w:t xml:space="preserve">are </w:t>
      </w:r>
      <w:r w:rsidR="00CC54FF" w:rsidRPr="00530112">
        <w:rPr>
          <w:rFonts w:ascii="Arial" w:hAnsi="Arial" w:cs="Arial"/>
          <w:sz w:val="22"/>
          <w:szCs w:val="22"/>
        </w:rPr>
        <w:t xml:space="preserve">bought into the setting after this </w:t>
      </w:r>
      <w:proofErr w:type="gramStart"/>
      <w:r w:rsidR="00CC54FF" w:rsidRPr="00530112">
        <w:rPr>
          <w:rFonts w:ascii="Arial" w:hAnsi="Arial" w:cs="Arial"/>
          <w:sz w:val="22"/>
          <w:szCs w:val="22"/>
        </w:rPr>
        <w:t>age</w:t>
      </w:r>
      <w:proofErr w:type="gramEnd"/>
      <w:r w:rsidR="00CC54FF" w:rsidRPr="00530112">
        <w:rPr>
          <w:rFonts w:ascii="Arial" w:hAnsi="Arial" w:cs="Arial"/>
          <w:sz w:val="22"/>
          <w:szCs w:val="22"/>
        </w:rPr>
        <w:t xml:space="preserve"> we will encourage the child to </w:t>
      </w:r>
      <w:r w:rsidR="0061293B" w:rsidRPr="00530112">
        <w:rPr>
          <w:rFonts w:ascii="Arial" w:hAnsi="Arial" w:cs="Arial"/>
          <w:sz w:val="22"/>
          <w:szCs w:val="22"/>
        </w:rPr>
        <w:t xml:space="preserve">drink out of an </w:t>
      </w:r>
      <w:proofErr w:type="gramStart"/>
      <w:r w:rsidR="0061293B" w:rsidRPr="00530112">
        <w:rPr>
          <w:rFonts w:ascii="Arial" w:hAnsi="Arial" w:cs="Arial"/>
          <w:sz w:val="22"/>
          <w:szCs w:val="22"/>
        </w:rPr>
        <w:t>age appropriate</w:t>
      </w:r>
      <w:proofErr w:type="gramEnd"/>
      <w:r w:rsidR="0061293B" w:rsidRPr="00530112">
        <w:rPr>
          <w:rFonts w:ascii="Arial" w:hAnsi="Arial" w:cs="Arial"/>
          <w:sz w:val="22"/>
          <w:szCs w:val="22"/>
        </w:rPr>
        <w:t xml:space="preserve"> cup rather than a baby bottl</w:t>
      </w:r>
      <w:r w:rsidR="005B6E41" w:rsidRPr="00530112">
        <w:rPr>
          <w:rFonts w:ascii="Arial" w:hAnsi="Arial" w:cs="Arial"/>
          <w:sz w:val="22"/>
          <w:szCs w:val="22"/>
        </w:rPr>
        <w:t>e.</w:t>
      </w:r>
    </w:p>
    <w:p w14:paraId="5680C59B" w14:textId="350102C1" w:rsidR="00087F20" w:rsidRPr="00530112" w:rsidRDefault="00087F20" w:rsidP="003A7FCA">
      <w:pPr>
        <w:numPr>
          <w:ilvl w:val="0"/>
          <w:numId w:val="30"/>
        </w:numPr>
        <w:spacing w:before="120" w:after="120" w:line="360" w:lineRule="auto"/>
        <w:rPr>
          <w:rFonts w:ascii="Arial" w:hAnsi="Arial" w:cs="Arial"/>
          <w:sz w:val="22"/>
          <w:szCs w:val="22"/>
        </w:rPr>
      </w:pPr>
      <w:r w:rsidRPr="00530112">
        <w:rPr>
          <w:rFonts w:ascii="Arial" w:hAnsi="Arial" w:cs="Arial"/>
          <w:sz w:val="22"/>
          <w:szCs w:val="22"/>
        </w:rPr>
        <w:t>Shop bought baby food in jars, pouches and trays offer a convenient solution to feeding children although it is recommended that they are only used occasionally as they are very often all the same texture and consistency and doesn’t offer a varied range of texture. Shop purchased baby food can also be high in sugar and salt and lead to an increase in tooth decay</w:t>
      </w:r>
      <w:r w:rsidR="00F1572E" w:rsidRPr="00530112">
        <w:rPr>
          <w:rFonts w:ascii="Arial" w:hAnsi="Arial" w:cs="Arial"/>
          <w:sz w:val="22"/>
          <w:szCs w:val="22"/>
        </w:rPr>
        <w:t>.</w:t>
      </w:r>
    </w:p>
    <w:p w14:paraId="4C5E5B7D" w14:textId="234E4641" w:rsidR="00E015A8" w:rsidRPr="00530112" w:rsidRDefault="00E015A8" w:rsidP="003A7FCA">
      <w:pPr>
        <w:numPr>
          <w:ilvl w:val="0"/>
          <w:numId w:val="30"/>
        </w:numPr>
        <w:spacing w:before="120" w:after="120" w:line="360" w:lineRule="auto"/>
        <w:rPr>
          <w:rFonts w:ascii="Arial" w:hAnsi="Arial" w:cs="Arial"/>
          <w:sz w:val="22"/>
          <w:szCs w:val="22"/>
        </w:rPr>
      </w:pPr>
      <w:r w:rsidRPr="00530112">
        <w:rPr>
          <w:rFonts w:ascii="Arial" w:hAnsi="Arial" w:cs="Arial"/>
          <w:sz w:val="22"/>
          <w:szCs w:val="22"/>
        </w:rPr>
        <w:t>Whilst babies are going through the weaning process, practitioners will ensure children are fully sat up right in suitable chairs with 3-point harnesses to ensure they remain safe and secure during mealtimes, chairs used for weaning usually have lap trays attached to offer the baby easier access to their food so they can feed themselves</w:t>
      </w:r>
      <w:r w:rsidR="001C0579" w:rsidRPr="00530112">
        <w:rPr>
          <w:rFonts w:ascii="Arial" w:hAnsi="Arial" w:cs="Arial"/>
          <w:sz w:val="22"/>
          <w:szCs w:val="22"/>
        </w:rPr>
        <w:t>.</w:t>
      </w:r>
    </w:p>
    <w:p w14:paraId="088CA891" w14:textId="10CA3944" w:rsidR="001C0579" w:rsidRPr="00530112" w:rsidRDefault="001C0579" w:rsidP="003A7FCA">
      <w:pPr>
        <w:numPr>
          <w:ilvl w:val="0"/>
          <w:numId w:val="30"/>
        </w:numPr>
        <w:spacing w:before="120" w:after="120" w:line="360" w:lineRule="auto"/>
        <w:rPr>
          <w:rFonts w:ascii="Arial" w:hAnsi="Arial" w:cs="Arial"/>
          <w:sz w:val="22"/>
          <w:szCs w:val="22"/>
        </w:rPr>
      </w:pPr>
      <w:r w:rsidRPr="00530112">
        <w:rPr>
          <w:rFonts w:ascii="Arial" w:hAnsi="Arial" w:cs="Arial"/>
          <w:sz w:val="22"/>
          <w:szCs w:val="22"/>
        </w:rPr>
        <w:t>All equipment used for weaning babies including bowls, cutlery and food pots are fully sterilised until the child has reached the age of 12months</w:t>
      </w:r>
      <w:r w:rsidR="0096451C" w:rsidRPr="00530112">
        <w:rPr>
          <w:rFonts w:ascii="Arial" w:hAnsi="Arial" w:cs="Arial"/>
          <w:sz w:val="22"/>
          <w:szCs w:val="22"/>
        </w:rPr>
        <w:t>.</w:t>
      </w:r>
    </w:p>
    <w:p w14:paraId="59DECDF8" w14:textId="78F05FA0" w:rsidR="0096451C" w:rsidRPr="00530112" w:rsidRDefault="0096451C" w:rsidP="003A7FCA">
      <w:pPr>
        <w:numPr>
          <w:ilvl w:val="0"/>
          <w:numId w:val="30"/>
        </w:numPr>
        <w:spacing w:before="120" w:after="120" w:line="360" w:lineRule="auto"/>
        <w:rPr>
          <w:rFonts w:ascii="Arial" w:hAnsi="Arial" w:cs="Arial"/>
          <w:sz w:val="22"/>
          <w:szCs w:val="22"/>
        </w:rPr>
      </w:pPr>
      <w:r w:rsidRPr="00530112">
        <w:rPr>
          <w:rFonts w:ascii="Arial" w:hAnsi="Arial" w:cs="Arial"/>
          <w:sz w:val="22"/>
          <w:szCs w:val="22"/>
        </w:rPr>
        <w:t>It is common for babies who are weaning to take time to get used to new foods, it can take up to 10 tries of a food for the baby get used to the taste and texture. Practitioners will persist with foods even if the baby appears to not like it.</w:t>
      </w:r>
    </w:p>
    <w:p w14:paraId="2095ECB1" w14:textId="5E67DD3E" w:rsidR="009C69D0" w:rsidRPr="007E737B" w:rsidRDefault="00085155" w:rsidP="00D26B31">
      <w:pPr>
        <w:spacing w:line="360" w:lineRule="auto"/>
        <w:rPr>
          <w:rFonts w:ascii="Arial" w:hAnsi="Arial" w:cs="Arial"/>
          <w:b/>
          <w:sz w:val="22"/>
          <w:szCs w:val="22"/>
        </w:rPr>
      </w:pPr>
      <w:r w:rsidRPr="007E737B">
        <w:rPr>
          <w:rFonts w:ascii="Arial" w:hAnsi="Arial" w:cs="Arial"/>
          <w:b/>
          <w:sz w:val="22"/>
          <w:szCs w:val="22"/>
        </w:rPr>
        <w:t xml:space="preserve">Babies should not eat: </w:t>
      </w:r>
    </w:p>
    <w:p w14:paraId="35B1F060" w14:textId="77777777" w:rsidR="0062395D" w:rsidRPr="00530112" w:rsidRDefault="00085155" w:rsidP="00D26B31">
      <w:pPr>
        <w:spacing w:line="360" w:lineRule="auto"/>
        <w:rPr>
          <w:rFonts w:ascii="Arial" w:hAnsi="Arial" w:cs="Arial"/>
          <w:bCs/>
          <w:sz w:val="22"/>
          <w:szCs w:val="22"/>
        </w:rPr>
      </w:pPr>
      <w:r w:rsidRPr="00530112">
        <w:rPr>
          <w:rFonts w:ascii="Arial" w:hAnsi="Arial" w:cs="Arial"/>
          <w:bCs/>
          <w:sz w:val="22"/>
          <w:szCs w:val="22"/>
        </w:rPr>
        <w:t xml:space="preserve">• much salt, as it is not good for their kidneys. Do not add salt to food prepared for babies or cooking water. Stock cubes and gravy shouldn’t be used either </w:t>
      </w:r>
    </w:p>
    <w:p w14:paraId="1450ABDF" w14:textId="77777777" w:rsidR="0062395D" w:rsidRPr="00530112" w:rsidRDefault="00085155" w:rsidP="00D26B31">
      <w:pPr>
        <w:spacing w:line="360" w:lineRule="auto"/>
        <w:rPr>
          <w:rFonts w:ascii="Arial" w:hAnsi="Arial" w:cs="Arial"/>
          <w:bCs/>
          <w:sz w:val="22"/>
          <w:szCs w:val="22"/>
        </w:rPr>
      </w:pPr>
      <w:r w:rsidRPr="00530112">
        <w:rPr>
          <w:rFonts w:ascii="Arial" w:hAnsi="Arial" w:cs="Arial"/>
          <w:bCs/>
          <w:sz w:val="22"/>
          <w:szCs w:val="22"/>
        </w:rPr>
        <w:t xml:space="preserve">• any sugar. Avoiding sugary snacks and drinks including fruit juice can help prevent tooth decay </w:t>
      </w:r>
    </w:p>
    <w:p w14:paraId="6DF76765" w14:textId="77777777" w:rsidR="0062395D" w:rsidRPr="00530112" w:rsidRDefault="00085155" w:rsidP="00D26B31">
      <w:pPr>
        <w:spacing w:line="360" w:lineRule="auto"/>
        <w:rPr>
          <w:rFonts w:ascii="Arial" w:hAnsi="Arial" w:cs="Arial"/>
          <w:bCs/>
          <w:sz w:val="22"/>
          <w:szCs w:val="22"/>
        </w:rPr>
      </w:pPr>
      <w:r w:rsidRPr="00530112">
        <w:rPr>
          <w:rFonts w:ascii="Arial" w:hAnsi="Arial" w:cs="Arial"/>
          <w:bCs/>
          <w:sz w:val="22"/>
          <w:szCs w:val="22"/>
        </w:rPr>
        <w:t xml:space="preserve">• foods that are high in saturated fat, salt and sugar like cakes, puddings, sweet and savoury pastries, biscuits, crisps, chocolate and other confectionery </w:t>
      </w:r>
    </w:p>
    <w:p w14:paraId="7435102F" w14:textId="77777777" w:rsidR="0062395D" w:rsidRPr="00530112" w:rsidRDefault="00085155" w:rsidP="00D26B31">
      <w:pPr>
        <w:spacing w:line="360" w:lineRule="auto"/>
        <w:rPr>
          <w:rFonts w:ascii="Arial" w:hAnsi="Arial" w:cs="Arial"/>
          <w:bCs/>
          <w:sz w:val="22"/>
          <w:szCs w:val="22"/>
        </w:rPr>
      </w:pPr>
      <w:r w:rsidRPr="00530112">
        <w:rPr>
          <w:rFonts w:ascii="Arial" w:hAnsi="Arial" w:cs="Arial"/>
          <w:bCs/>
          <w:sz w:val="22"/>
          <w:szCs w:val="22"/>
        </w:rPr>
        <w:t xml:space="preserve">• popcorn, raw jelly cubes, or whole nuts, which are all choking hazards </w:t>
      </w:r>
    </w:p>
    <w:p w14:paraId="42FFC132" w14:textId="77777777" w:rsidR="0062395D" w:rsidRPr="00530112" w:rsidRDefault="00085155" w:rsidP="00D26B31">
      <w:pPr>
        <w:spacing w:line="360" w:lineRule="auto"/>
        <w:rPr>
          <w:rFonts w:ascii="Arial" w:hAnsi="Arial" w:cs="Arial"/>
          <w:bCs/>
          <w:sz w:val="22"/>
          <w:szCs w:val="22"/>
        </w:rPr>
      </w:pPr>
      <w:r w:rsidRPr="00530112">
        <w:rPr>
          <w:rFonts w:ascii="Arial" w:hAnsi="Arial" w:cs="Arial"/>
          <w:bCs/>
          <w:sz w:val="22"/>
          <w:szCs w:val="22"/>
        </w:rPr>
        <w:t xml:space="preserve">• honey (which should be avoided until 12 months) as it can contain bacteria that can make babies seriously unwell </w:t>
      </w:r>
    </w:p>
    <w:p w14:paraId="625392F4" w14:textId="77777777" w:rsidR="0062395D" w:rsidRPr="00530112" w:rsidRDefault="00085155" w:rsidP="00D26B31">
      <w:pPr>
        <w:spacing w:line="360" w:lineRule="auto"/>
        <w:rPr>
          <w:rFonts w:ascii="Arial" w:hAnsi="Arial" w:cs="Arial"/>
          <w:bCs/>
          <w:sz w:val="22"/>
          <w:szCs w:val="22"/>
        </w:rPr>
      </w:pPr>
      <w:r w:rsidRPr="00530112">
        <w:rPr>
          <w:rFonts w:ascii="Arial" w:hAnsi="Arial" w:cs="Arial"/>
          <w:bCs/>
          <w:sz w:val="22"/>
          <w:szCs w:val="22"/>
        </w:rPr>
        <w:t xml:space="preserve">• cheeses made from unpasteurised milk or mould-ripened soft cheeses, such as brie or camembert, or ripened goat’s milk cheese and soft, blue-veined cheese, such as roquefort. There's a higher risk that these cheeses might carry a bacteria called listeria 11 </w:t>
      </w:r>
    </w:p>
    <w:p w14:paraId="2B9D0627" w14:textId="1A36F637" w:rsidR="0062395D" w:rsidRPr="00530112" w:rsidRDefault="00085155" w:rsidP="00D26B31">
      <w:pPr>
        <w:spacing w:line="360" w:lineRule="auto"/>
        <w:rPr>
          <w:rFonts w:ascii="Arial" w:hAnsi="Arial" w:cs="Arial"/>
          <w:bCs/>
          <w:sz w:val="22"/>
          <w:szCs w:val="22"/>
        </w:rPr>
      </w:pPr>
      <w:r w:rsidRPr="00530112">
        <w:rPr>
          <w:rFonts w:ascii="Arial" w:hAnsi="Arial" w:cs="Arial"/>
          <w:bCs/>
          <w:sz w:val="22"/>
          <w:szCs w:val="22"/>
        </w:rPr>
        <w:t xml:space="preserve">• raw and lightly cooked eggs (including uncooked cake mixture, homemade ice creams, homemade mayonnaise, or desserts) </w:t>
      </w:r>
    </w:p>
    <w:p w14:paraId="59104B88" w14:textId="77777777" w:rsidR="0062395D" w:rsidRPr="00530112" w:rsidRDefault="00085155" w:rsidP="00D26B31">
      <w:pPr>
        <w:spacing w:line="360" w:lineRule="auto"/>
        <w:rPr>
          <w:rFonts w:ascii="Arial" w:hAnsi="Arial" w:cs="Arial"/>
          <w:bCs/>
          <w:sz w:val="22"/>
          <w:szCs w:val="22"/>
        </w:rPr>
      </w:pPr>
      <w:r w:rsidRPr="00530112">
        <w:rPr>
          <w:rFonts w:ascii="Arial" w:hAnsi="Arial" w:cs="Arial"/>
          <w:bCs/>
          <w:sz w:val="22"/>
          <w:szCs w:val="22"/>
        </w:rPr>
        <w:t xml:space="preserve">• rice drinks as a substitute for breast milk or infant formula as they may contain too much arsenic </w:t>
      </w:r>
    </w:p>
    <w:p w14:paraId="51D4D4DF" w14:textId="77777777" w:rsidR="0062395D" w:rsidRPr="00530112" w:rsidRDefault="00085155" w:rsidP="00D26B31">
      <w:pPr>
        <w:spacing w:line="360" w:lineRule="auto"/>
        <w:rPr>
          <w:rFonts w:ascii="Arial" w:hAnsi="Arial" w:cs="Arial"/>
          <w:bCs/>
          <w:sz w:val="22"/>
          <w:szCs w:val="22"/>
        </w:rPr>
      </w:pPr>
      <w:r w:rsidRPr="00530112">
        <w:rPr>
          <w:rFonts w:ascii="Arial" w:hAnsi="Arial" w:cs="Arial"/>
          <w:bCs/>
          <w:sz w:val="22"/>
          <w:szCs w:val="22"/>
        </w:rPr>
        <w:t xml:space="preserve">• slush ice drinks, sometimes known as slushies, as they may contain too much glycerol </w:t>
      </w:r>
    </w:p>
    <w:p w14:paraId="698C9882" w14:textId="67C6B6BA" w:rsidR="0062395D" w:rsidRPr="009C69D0" w:rsidRDefault="00085155" w:rsidP="00D26B31">
      <w:pPr>
        <w:spacing w:line="360" w:lineRule="auto"/>
        <w:rPr>
          <w:rFonts w:ascii="Arial" w:hAnsi="Arial" w:cs="Arial"/>
          <w:bCs/>
          <w:sz w:val="22"/>
          <w:szCs w:val="22"/>
        </w:rPr>
      </w:pPr>
      <w:r w:rsidRPr="00530112">
        <w:rPr>
          <w:rFonts w:ascii="Arial" w:hAnsi="Arial" w:cs="Arial"/>
          <w:bCs/>
          <w:sz w:val="22"/>
          <w:szCs w:val="22"/>
        </w:rPr>
        <w:t>• raw or lightly cooked shellfish, such as mussels, clams and oysters, which can risk food poisoning.</w:t>
      </w:r>
    </w:p>
    <w:p w14:paraId="7FBD71EC" w14:textId="77777777" w:rsidR="009C69D0" w:rsidRDefault="009C69D0" w:rsidP="00D26B31">
      <w:pPr>
        <w:spacing w:line="360" w:lineRule="auto"/>
        <w:rPr>
          <w:rFonts w:ascii="Arial" w:hAnsi="Arial" w:cs="Arial"/>
          <w:b/>
          <w:i/>
          <w:sz w:val="22"/>
          <w:szCs w:val="22"/>
          <w:u w:val="single"/>
        </w:rPr>
      </w:pPr>
    </w:p>
    <w:p w14:paraId="2C04133E" w14:textId="4D5CE4AC" w:rsidR="0008574B" w:rsidRPr="00530112" w:rsidRDefault="008B493A" w:rsidP="00D26B31">
      <w:pPr>
        <w:spacing w:line="360" w:lineRule="auto"/>
        <w:rPr>
          <w:rFonts w:ascii="Arial" w:hAnsi="Arial" w:cs="Arial"/>
          <w:b/>
          <w:i/>
          <w:sz w:val="22"/>
          <w:szCs w:val="22"/>
          <w:u w:val="single"/>
        </w:rPr>
      </w:pPr>
      <w:r w:rsidRPr="00530112">
        <w:rPr>
          <w:rFonts w:ascii="Arial" w:hAnsi="Arial" w:cs="Arial"/>
          <w:b/>
          <w:i/>
          <w:sz w:val="22"/>
          <w:szCs w:val="22"/>
          <w:u w:val="single"/>
        </w:rPr>
        <w:t>Packed lunches</w:t>
      </w:r>
    </w:p>
    <w:p w14:paraId="11CFEF0A" w14:textId="448BE235" w:rsidR="00CC5131" w:rsidRPr="00530112" w:rsidRDefault="00CC5131" w:rsidP="00D26B31">
      <w:pPr>
        <w:spacing w:line="360" w:lineRule="auto"/>
        <w:rPr>
          <w:rFonts w:ascii="Arial" w:hAnsi="Arial" w:cs="Arial"/>
          <w:sz w:val="22"/>
          <w:szCs w:val="22"/>
        </w:rPr>
      </w:pPr>
      <w:r w:rsidRPr="00530112">
        <w:rPr>
          <w:rFonts w:ascii="Arial" w:hAnsi="Arial" w:cs="Arial"/>
          <w:sz w:val="22"/>
          <w:szCs w:val="22"/>
        </w:rPr>
        <w:t xml:space="preserve">We ask that parents follow our </w:t>
      </w:r>
      <w:r w:rsidR="00314AD1">
        <w:rPr>
          <w:rFonts w:ascii="Arial" w:hAnsi="Arial" w:cs="Arial"/>
          <w:sz w:val="22"/>
          <w:szCs w:val="22"/>
        </w:rPr>
        <w:t xml:space="preserve">food and drink </w:t>
      </w:r>
      <w:r w:rsidRPr="00530112">
        <w:rPr>
          <w:rFonts w:ascii="Arial" w:hAnsi="Arial" w:cs="Arial"/>
          <w:sz w:val="22"/>
          <w:szCs w:val="22"/>
        </w:rPr>
        <w:t>policy when they are sending in food for their child</w:t>
      </w:r>
      <w:r w:rsidR="00314AD1">
        <w:rPr>
          <w:rFonts w:ascii="Arial" w:hAnsi="Arial" w:cs="Arial"/>
          <w:sz w:val="22"/>
          <w:szCs w:val="22"/>
        </w:rPr>
        <w:t xml:space="preserve"> and provide healthy, nutritious and balanced foods</w:t>
      </w:r>
      <w:r w:rsidRPr="00530112">
        <w:rPr>
          <w:rFonts w:ascii="Arial" w:hAnsi="Arial" w:cs="Arial"/>
          <w:sz w:val="22"/>
          <w:szCs w:val="22"/>
        </w:rPr>
        <w:t>. Examples of foods are given in the welcome pack and are available on our website.</w:t>
      </w:r>
    </w:p>
    <w:p w14:paraId="4C3F5F1A" w14:textId="03AA8A1F" w:rsidR="00323F06" w:rsidRPr="00530112" w:rsidRDefault="00323F06" w:rsidP="00323F06">
      <w:pPr>
        <w:spacing w:line="360" w:lineRule="auto"/>
        <w:rPr>
          <w:rFonts w:ascii="Arial" w:hAnsi="Arial" w:cs="Arial"/>
          <w:sz w:val="22"/>
          <w:szCs w:val="22"/>
        </w:rPr>
      </w:pPr>
      <w:r w:rsidRPr="00530112">
        <w:rPr>
          <w:rFonts w:ascii="Arial" w:hAnsi="Arial" w:cs="Arial"/>
          <w:sz w:val="22"/>
          <w:szCs w:val="22"/>
        </w:rPr>
        <w:t>Parents are encouraged to provide a balanced lunchbox including:</w:t>
      </w:r>
    </w:p>
    <w:p w14:paraId="363057F1" w14:textId="4741A721" w:rsidR="00323F06" w:rsidRPr="00530112" w:rsidRDefault="00323F06" w:rsidP="00D1470E">
      <w:pPr>
        <w:pStyle w:val="ListParagraph"/>
        <w:numPr>
          <w:ilvl w:val="0"/>
          <w:numId w:val="47"/>
        </w:numPr>
        <w:spacing w:line="360" w:lineRule="auto"/>
        <w:rPr>
          <w:rFonts w:ascii="Arial" w:hAnsi="Arial" w:cs="Arial"/>
          <w:sz w:val="22"/>
          <w:szCs w:val="22"/>
        </w:rPr>
      </w:pPr>
      <w:r w:rsidRPr="00530112">
        <w:rPr>
          <w:rFonts w:ascii="Arial" w:hAnsi="Arial" w:cs="Arial"/>
          <w:sz w:val="22"/>
          <w:szCs w:val="22"/>
        </w:rPr>
        <w:t>Fruit/vegetables</w:t>
      </w:r>
    </w:p>
    <w:p w14:paraId="77AA76D0" w14:textId="77777777" w:rsidR="00323F06" w:rsidRPr="00530112" w:rsidRDefault="00323F06" w:rsidP="00D1470E">
      <w:pPr>
        <w:pStyle w:val="ListParagraph"/>
        <w:numPr>
          <w:ilvl w:val="0"/>
          <w:numId w:val="47"/>
        </w:numPr>
        <w:spacing w:line="360" w:lineRule="auto"/>
        <w:rPr>
          <w:rFonts w:ascii="Arial" w:hAnsi="Arial" w:cs="Arial"/>
          <w:sz w:val="22"/>
          <w:szCs w:val="22"/>
        </w:rPr>
      </w:pPr>
      <w:r w:rsidRPr="00530112">
        <w:rPr>
          <w:rFonts w:ascii="Arial" w:hAnsi="Arial" w:cs="Arial"/>
          <w:sz w:val="22"/>
          <w:szCs w:val="22"/>
        </w:rPr>
        <w:t>Starchy food (bread, rice, pasta, potatoes)</w:t>
      </w:r>
    </w:p>
    <w:p w14:paraId="619D0797" w14:textId="77777777" w:rsidR="00323F06" w:rsidRPr="00530112" w:rsidRDefault="00323F06" w:rsidP="00D1470E">
      <w:pPr>
        <w:pStyle w:val="ListParagraph"/>
        <w:numPr>
          <w:ilvl w:val="0"/>
          <w:numId w:val="47"/>
        </w:numPr>
        <w:spacing w:line="360" w:lineRule="auto"/>
        <w:rPr>
          <w:rFonts w:ascii="Arial" w:hAnsi="Arial" w:cs="Arial"/>
          <w:sz w:val="22"/>
          <w:szCs w:val="22"/>
        </w:rPr>
      </w:pPr>
      <w:r w:rsidRPr="00530112">
        <w:rPr>
          <w:rFonts w:ascii="Arial" w:hAnsi="Arial" w:cs="Arial"/>
          <w:sz w:val="22"/>
          <w:szCs w:val="22"/>
        </w:rPr>
        <w:lastRenderedPageBreak/>
        <w:t>Protein (meat, fish, eggs, beans, pulses)</w:t>
      </w:r>
    </w:p>
    <w:p w14:paraId="73C432F0" w14:textId="603919C6" w:rsidR="00323F06" w:rsidRPr="00530112" w:rsidRDefault="00323F06" w:rsidP="00D1470E">
      <w:pPr>
        <w:pStyle w:val="ListParagraph"/>
        <w:numPr>
          <w:ilvl w:val="0"/>
          <w:numId w:val="47"/>
        </w:numPr>
        <w:spacing w:line="360" w:lineRule="auto"/>
        <w:rPr>
          <w:rFonts w:ascii="Arial" w:hAnsi="Arial" w:cs="Arial"/>
          <w:sz w:val="22"/>
          <w:szCs w:val="22"/>
        </w:rPr>
      </w:pPr>
      <w:r w:rsidRPr="00530112">
        <w:rPr>
          <w:rFonts w:ascii="Arial" w:hAnsi="Arial" w:cs="Arial"/>
          <w:sz w:val="22"/>
          <w:szCs w:val="22"/>
        </w:rPr>
        <w:t>Dairy or alternatives (yoghurt, cheese slices, milk, fortified alternatives)</w:t>
      </w:r>
    </w:p>
    <w:p w14:paraId="5FBD1F17" w14:textId="77777777" w:rsidR="00B45CD2" w:rsidRPr="00530112" w:rsidRDefault="00B45CD2" w:rsidP="005D7F55">
      <w:pPr>
        <w:spacing w:line="360" w:lineRule="auto"/>
        <w:rPr>
          <w:rFonts w:ascii="Arial" w:hAnsi="Arial" w:cs="Arial"/>
          <w:sz w:val="22"/>
          <w:szCs w:val="22"/>
        </w:rPr>
      </w:pPr>
    </w:p>
    <w:p w14:paraId="4A8261FD" w14:textId="77777777" w:rsidR="00B45CD2" w:rsidRPr="00530112" w:rsidRDefault="005D7F55" w:rsidP="00B45CD2">
      <w:pPr>
        <w:spacing w:line="360" w:lineRule="auto"/>
        <w:rPr>
          <w:rFonts w:ascii="Arial" w:hAnsi="Arial" w:cs="Arial"/>
          <w:sz w:val="22"/>
          <w:szCs w:val="22"/>
        </w:rPr>
      </w:pPr>
      <w:r w:rsidRPr="00530112">
        <w:rPr>
          <w:rFonts w:ascii="Arial" w:hAnsi="Arial" w:cs="Arial"/>
          <w:sz w:val="22"/>
          <w:szCs w:val="22"/>
        </w:rPr>
        <w:t>At Beaumont Community Preschool &amp; Childcare Groups we encourage healthy eating and ask that when packing your child’s lunch box please refer to the table below.</w:t>
      </w:r>
      <w:r w:rsidR="00B45CD2" w:rsidRPr="00530112">
        <w:rPr>
          <w:rFonts w:ascii="Arial" w:hAnsi="Arial" w:cs="Arial"/>
          <w:sz w:val="22"/>
          <w:szCs w:val="22"/>
        </w:rPr>
        <w:t xml:space="preserve"> To help you provide children with healthy, balanced and nutritious food, the following categories have been used in the food and drink guidelines (Early Years Foundation Stage Nutrition Guidelines)</w:t>
      </w:r>
    </w:p>
    <w:p w14:paraId="04E16CE4" w14:textId="77777777" w:rsidR="00FF0EEE" w:rsidRPr="00530112" w:rsidRDefault="00FF0EEE" w:rsidP="00D26B31">
      <w:pPr>
        <w:spacing w:line="360" w:lineRule="auto"/>
        <w:rPr>
          <w:rFonts w:ascii="Arial" w:hAnsi="Arial" w:cs="Arial"/>
          <w:sz w:val="22"/>
          <w:szCs w:val="22"/>
        </w:rPr>
      </w:pPr>
    </w:p>
    <w:p w14:paraId="2535CAEF" w14:textId="5D145103" w:rsidR="00A872F2" w:rsidRPr="00530112" w:rsidRDefault="00F30F78" w:rsidP="00D26B31">
      <w:pPr>
        <w:spacing w:line="360" w:lineRule="auto"/>
        <w:rPr>
          <w:rFonts w:ascii="Arial" w:hAnsi="Arial" w:cs="Arial"/>
          <w:sz w:val="22"/>
          <w:szCs w:val="22"/>
        </w:rPr>
      </w:pPr>
      <w:r w:rsidRPr="00530112">
        <w:rPr>
          <w:rFonts w:ascii="Arial" w:hAnsi="Arial" w:cs="Arial"/>
          <w:sz w:val="22"/>
          <w:szCs w:val="22"/>
        </w:rPr>
        <w:t xml:space="preserve">• Limit – Where the guidelines advise that foods should be limited, these should be restricted as detailed in the specific guideline. This will help to decrease the amount of sugar, salt and saturated fat in children’s diets and increase the variety of foods they are offered. </w:t>
      </w:r>
    </w:p>
    <w:p w14:paraId="5A8A85D4" w14:textId="06BEBB68" w:rsidR="00F56EBD" w:rsidRDefault="00F30F78" w:rsidP="00D26B31">
      <w:pPr>
        <w:spacing w:line="360" w:lineRule="auto"/>
        <w:rPr>
          <w:rFonts w:ascii="Arial" w:hAnsi="Arial" w:cs="Arial"/>
          <w:sz w:val="22"/>
          <w:szCs w:val="22"/>
        </w:rPr>
      </w:pPr>
      <w:r w:rsidRPr="00530112">
        <w:rPr>
          <w:rFonts w:ascii="Arial" w:hAnsi="Arial" w:cs="Arial"/>
          <w:sz w:val="22"/>
          <w:szCs w:val="22"/>
        </w:rPr>
        <w:t>• Avoid – Where the guidelines advise that a food or drink should be avoided, these should not be provided as part of any meals, drinks or snacks.</w:t>
      </w:r>
    </w:p>
    <w:p w14:paraId="390C2E7C" w14:textId="77777777" w:rsidR="004F131E" w:rsidRPr="00530112" w:rsidRDefault="004F131E" w:rsidP="00D26B31">
      <w:pPr>
        <w:spacing w:line="360" w:lineRule="auto"/>
        <w:rPr>
          <w:rFonts w:ascii="Arial" w:hAnsi="Arial" w:cs="Arial"/>
          <w:sz w:val="22"/>
          <w:szCs w:val="22"/>
        </w:rPr>
      </w:pPr>
    </w:p>
    <w:tbl>
      <w:tblPr>
        <w:tblStyle w:val="TableGrid"/>
        <w:tblW w:w="11199" w:type="dxa"/>
        <w:tblInd w:w="-289" w:type="dxa"/>
        <w:tblLook w:val="04A0" w:firstRow="1" w:lastRow="0" w:firstColumn="1" w:lastColumn="0" w:noHBand="0" w:noVBand="1"/>
      </w:tblPr>
      <w:tblGrid>
        <w:gridCol w:w="5813"/>
        <w:gridCol w:w="5386"/>
      </w:tblGrid>
      <w:tr w:rsidR="00530112" w:rsidRPr="00530112" w14:paraId="4734BB76" w14:textId="77777777" w:rsidTr="00780ED0">
        <w:tc>
          <w:tcPr>
            <w:tcW w:w="5813" w:type="dxa"/>
          </w:tcPr>
          <w:p w14:paraId="37EA5CEF" w14:textId="5261F506" w:rsidR="00911A9B" w:rsidRPr="00530112" w:rsidRDefault="00911A9B" w:rsidP="007916BA">
            <w:pPr>
              <w:spacing w:line="360" w:lineRule="auto"/>
              <w:jc w:val="center"/>
              <w:rPr>
                <w:rFonts w:ascii="Arial" w:hAnsi="Arial" w:cs="Arial"/>
                <w:b/>
                <w:bCs/>
                <w:sz w:val="22"/>
                <w:szCs w:val="22"/>
              </w:rPr>
            </w:pPr>
            <w:r w:rsidRPr="00530112">
              <w:rPr>
                <w:rFonts w:ascii="Arial" w:hAnsi="Arial" w:cs="Arial"/>
                <w:b/>
                <w:bCs/>
                <w:sz w:val="22"/>
                <w:szCs w:val="22"/>
              </w:rPr>
              <w:t>Foods &amp; Drink</w:t>
            </w:r>
            <w:r w:rsidR="00D41285" w:rsidRPr="00530112">
              <w:rPr>
                <w:rFonts w:ascii="Arial" w:hAnsi="Arial" w:cs="Arial"/>
                <w:b/>
                <w:bCs/>
                <w:sz w:val="22"/>
                <w:szCs w:val="22"/>
              </w:rPr>
              <w:t xml:space="preserve"> to Avoid</w:t>
            </w:r>
          </w:p>
        </w:tc>
        <w:tc>
          <w:tcPr>
            <w:tcW w:w="5386" w:type="dxa"/>
          </w:tcPr>
          <w:p w14:paraId="34FC1EC2" w14:textId="72D0E62D" w:rsidR="00911A9B" w:rsidRPr="00530112" w:rsidRDefault="00911A9B" w:rsidP="007916BA">
            <w:pPr>
              <w:spacing w:line="360" w:lineRule="auto"/>
              <w:jc w:val="center"/>
              <w:rPr>
                <w:rFonts w:ascii="Arial" w:hAnsi="Arial" w:cs="Arial"/>
                <w:b/>
                <w:bCs/>
                <w:sz w:val="22"/>
                <w:szCs w:val="22"/>
              </w:rPr>
            </w:pPr>
            <w:r w:rsidRPr="00530112">
              <w:rPr>
                <w:rFonts w:ascii="Arial" w:hAnsi="Arial" w:cs="Arial"/>
                <w:b/>
                <w:bCs/>
                <w:sz w:val="22"/>
                <w:szCs w:val="22"/>
              </w:rPr>
              <w:t>Food &amp; Drink to Limit</w:t>
            </w:r>
          </w:p>
        </w:tc>
      </w:tr>
      <w:tr w:rsidR="00530112" w:rsidRPr="00530112" w14:paraId="28120249" w14:textId="77777777" w:rsidTr="00780ED0">
        <w:tc>
          <w:tcPr>
            <w:tcW w:w="5813" w:type="dxa"/>
          </w:tcPr>
          <w:p w14:paraId="5B1E52D1" w14:textId="30AC4842" w:rsidR="00911A9B" w:rsidRPr="00530112" w:rsidRDefault="00911A9B" w:rsidP="00D26B31">
            <w:pPr>
              <w:spacing w:line="360" w:lineRule="auto"/>
              <w:rPr>
                <w:rFonts w:ascii="Arial" w:hAnsi="Arial" w:cs="Arial"/>
                <w:sz w:val="22"/>
                <w:szCs w:val="22"/>
              </w:rPr>
            </w:pPr>
            <w:r w:rsidRPr="00530112">
              <w:rPr>
                <w:rFonts w:ascii="Arial" w:hAnsi="Arial" w:cs="Arial"/>
                <w:sz w:val="22"/>
                <w:szCs w:val="22"/>
              </w:rPr>
              <w:t>No fried foods for example fried eggs, chips/fries etc</w:t>
            </w:r>
          </w:p>
        </w:tc>
        <w:tc>
          <w:tcPr>
            <w:tcW w:w="5386" w:type="dxa"/>
          </w:tcPr>
          <w:p w14:paraId="355C1157" w14:textId="6D9DB94F" w:rsidR="00911A9B" w:rsidRPr="00530112" w:rsidRDefault="00911A9B" w:rsidP="00D26B31">
            <w:pPr>
              <w:spacing w:line="360" w:lineRule="auto"/>
              <w:rPr>
                <w:rFonts w:ascii="Arial" w:hAnsi="Arial" w:cs="Arial"/>
                <w:sz w:val="22"/>
                <w:szCs w:val="22"/>
              </w:rPr>
            </w:pPr>
            <w:r w:rsidRPr="00530112">
              <w:rPr>
                <w:rFonts w:ascii="Arial" w:hAnsi="Arial" w:cs="Arial"/>
                <w:sz w:val="22"/>
                <w:szCs w:val="22"/>
              </w:rPr>
              <w:t>Limit baked beans to once a week if this is being counted as a vegetable.</w:t>
            </w:r>
          </w:p>
        </w:tc>
      </w:tr>
      <w:tr w:rsidR="00530112" w:rsidRPr="00530112" w14:paraId="2E329908" w14:textId="77777777" w:rsidTr="00780ED0">
        <w:tc>
          <w:tcPr>
            <w:tcW w:w="5813" w:type="dxa"/>
          </w:tcPr>
          <w:p w14:paraId="3739730C" w14:textId="2DBE13F8" w:rsidR="00911A9B" w:rsidRPr="00530112" w:rsidRDefault="00911A9B" w:rsidP="00D26B31">
            <w:pPr>
              <w:spacing w:line="360" w:lineRule="auto"/>
              <w:rPr>
                <w:rFonts w:ascii="Arial" w:hAnsi="Arial" w:cs="Arial"/>
                <w:sz w:val="22"/>
                <w:szCs w:val="22"/>
              </w:rPr>
            </w:pPr>
            <w:r w:rsidRPr="00530112">
              <w:rPr>
                <w:rFonts w:ascii="Arial" w:hAnsi="Arial" w:cs="Arial"/>
                <w:sz w:val="22"/>
                <w:szCs w:val="22"/>
              </w:rPr>
              <w:t>Avoid fruit tinned in syrup and choose fruit tinned in juice.</w:t>
            </w:r>
          </w:p>
        </w:tc>
        <w:tc>
          <w:tcPr>
            <w:tcW w:w="5386" w:type="dxa"/>
          </w:tcPr>
          <w:p w14:paraId="31FF6781" w14:textId="301B302C" w:rsidR="00911A9B" w:rsidRPr="00530112" w:rsidRDefault="00911A9B" w:rsidP="00D26B31">
            <w:pPr>
              <w:spacing w:line="360" w:lineRule="auto"/>
              <w:rPr>
                <w:rFonts w:ascii="Arial" w:hAnsi="Arial" w:cs="Arial"/>
                <w:sz w:val="22"/>
                <w:szCs w:val="22"/>
              </w:rPr>
            </w:pPr>
            <w:r w:rsidRPr="00530112">
              <w:rPr>
                <w:rFonts w:ascii="Arial" w:hAnsi="Arial" w:cs="Arial"/>
                <w:sz w:val="22"/>
                <w:szCs w:val="22"/>
              </w:rPr>
              <w:t>Limit tinned pasta in sauce (e.g. spaghetti hoops) and choose no added sugar options</w:t>
            </w:r>
          </w:p>
        </w:tc>
      </w:tr>
      <w:tr w:rsidR="00530112" w:rsidRPr="00530112" w14:paraId="2A9DA6F9" w14:textId="77777777" w:rsidTr="00780ED0">
        <w:tc>
          <w:tcPr>
            <w:tcW w:w="5813" w:type="dxa"/>
          </w:tcPr>
          <w:p w14:paraId="2FFC2DC4" w14:textId="248AAF4C" w:rsidR="00911A9B" w:rsidRPr="00530112" w:rsidRDefault="00911A9B" w:rsidP="00D26B31">
            <w:pPr>
              <w:spacing w:line="360" w:lineRule="auto"/>
              <w:rPr>
                <w:rFonts w:ascii="Arial" w:hAnsi="Arial" w:cs="Arial"/>
                <w:sz w:val="22"/>
                <w:szCs w:val="22"/>
              </w:rPr>
            </w:pPr>
            <w:r w:rsidRPr="00530112">
              <w:rPr>
                <w:rFonts w:ascii="Arial" w:hAnsi="Arial" w:cs="Arial"/>
                <w:sz w:val="22"/>
                <w:szCs w:val="22"/>
              </w:rPr>
              <w:t>Avoid added salt and sugar in tinned vegetables and pulses and choose no added salt and sugar options or those tinned in water</w:t>
            </w:r>
          </w:p>
        </w:tc>
        <w:tc>
          <w:tcPr>
            <w:tcW w:w="5386" w:type="dxa"/>
          </w:tcPr>
          <w:p w14:paraId="78748EF8" w14:textId="3A756525" w:rsidR="00911A9B" w:rsidRPr="00530112" w:rsidRDefault="00911A9B" w:rsidP="00D26B31">
            <w:pPr>
              <w:spacing w:line="360" w:lineRule="auto"/>
              <w:rPr>
                <w:rFonts w:ascii="Arial" w:hAnsi="Arial" w:cs="Arial"/>
                <w:sz w:val="22"/>
                <w:szCs w:val="22"/>
              </w:rPr>
            </w:pPr>
            <w:r w:rsidRPr="00530112">
              <w:rPr>
                <w:rFonts w:ascii="Arial" w:hAnsi="Arial" w:cs="Arial"/>
                <w:sz w:val="22"/>
                <w:szCs w:val="22"/>
              </w:rPr>
              <w:t>Limit oily fish to a maximum of twice per week.</w:t>
            </w:r>
          </w:p>
        </w:tc>
      </w:tr>
      <w:tr w:rsidR="00530112" w:rsidRPr="00530112" w14:paraId="7EB06DEC" w14:textId="77777777" w:rsidTr="00780ED0">
        <w:tc>
          <w:tcPr>
            <w:tcW w:w="5813" w:type="dxa"/>
          </w:tcPr>
          <w:p w14:paraId="729B835E" w14:textId="3B6DE24C" w:rsidR="00911A9B" w:rsidRPr="00530112" w:rsidRDefault="00911A9B" w:rsidP="00D26B31">
            <w:pPr>
              <w:spacing w:line="360" w:lineRule="auto"/>
              <w:rPr>
                <w:rFonts w:ascii="Arial" w:hAnsi="Arial" w:cs="Arial"/>
                <w:sz w:val="22"/>
                <w:szCs w:val="22"/>
              </w:rPr>
            </w:pPr>
            <w:r w:rsidRPr="00530112">
              <w:rPr>
                <w:rFonts w:ascii="Arial" w:hAnsi="Arial" w:cs="Arial"/>
                <w:sz w:val="22"/>
                <w:szCs w:val="22"/>
              </w:rPr>
              <w:t>Avoid flavoured dried rice, pasta and noodle products e.g. packets and pots of instant flavoured noodles, pasta and rice.</w:t>
            </w:r>
          </w:p>
        </w:tc>
        <w:tc>
          <w:tcPr>
            <w:tcW w:w="5386" w:type="dxa"/>
          </w:tcPr>
          <w:p w14:paraId="530B9719" w14:textId="5EBDCB1A" w:rsidR="00911A9B" w:rsidRPr="00530112" w:rsidRDefault="00911A9B" w:rsidP="00D26B31">
            <w:pPr>
              <w:spacing w:line="360" w:lineRule="auto"/>
              <w:rPr>
                <w:rFonts w:ascii="Arial" w:hAnsi="Arial" w:cs="Arial"/>
                <w:sz w:val="22"/>
                <w:szCs w:val="22"/>
              </w:rPr>
            </w:pPr>
            <w:r w:rsidRPr="00530112">
              <w:rPr>
                <w:rFonts w:ascii="Arial" w:hAnsi="Arial" w:cs="Arial"/>
                <w:sz w:val="22"/>
                <w:szCs w:val="22"/>
              </w:rPr>
              <w:t>Limit processed meat products (e.g. sausages, breaded chicken, meatballs), processed fish products (e.g. fish fingers, fish cakes), and products made from meat alternatives (e.g. vegetarian sausages), to once a week for each of the 3 types as these products can be high in saturated fat and salt.</w:t>
            </w:r>
          </w:p>
        </w:tc>
      </w:tr>
      <w:tr w:rsidR="00530112" w:rsidRPr="00530112" w14:paraId="44E98808" w14:textId="77777777" w:rsidTr="00780ED0">
        <w:tc>
          <w:tcPr>
            <w:tcW w:w="5813" w:type="dxa"/>
          </w:tcPr>
          <w:p w14:paraId="28AE82BA" w14:textId="2351927C" w:rsidR="00911A9B" w:rsidRPr="00530112" w:rsidRDefault="00911A9B" w:rsidP="00D26B31">
            <w:pPr>
              <w:spacing w:line="360" w:lineRule="auto"/>
              <w:rPr>
                <w:rFonts w:ascii="Arial" w:hAnsi="Arial" w:cs="Arial"/>
                <w:sz w:val="22"/>
                <w:szCs w:val="22"/>
              </w:rPr>
            </w:pPr>
            <w:r w:rsidRPr="00530112">
              <w:rPr>
                <w:rFonts w:ascii="Arial" w:hAnsi="Arial" w:cs="Arial"/>
                <w:sz w:val="22"/>
                <w:szCs w:val="22"/>
              </w:rPr>
              <w:t>Avoid sweetened yoghurts and fromage frais (including non-dairy alternatives) and choose plain unsweetened options.</w:t>
            </w:r>
          </w:p>
        </w:tc>
        <w:tc>
          <w:tcPr>
            <w:tcW w:w="5386" w:type="dxa"/>
          </w:tcPr>
          <w:p w14:paraId="1D50A7DA" w14:textId="7F94928B" w:rsidR="006F7277" w:rsidRPr="00530112" w:rsidRDefault="006F7277" w:rsidP="006F7277">
            <w:pPr>
              <w:spacing w:line="360" w:lineRule="auto"/>
              <w:rPr>
                <w:rFonts w:ascii="Arial" w:hAnsi="Arial" w:cs="Arial"/>
                <w:sz w:val="22"/>
                <w:szCs w:val="22"/>
              </w:rPr>
            </w:pPr>
            <w:r w:rsidRPr="00530112">
              <w:rPr>
                <w:rFonts w:ascii="Arial" w:hAnsi="Arial" w:cs="Arial"/>
                <w:sz w:val="22"/>
                <w:szCs w:val="22"/>
              </w:rPr>
              <w:t xml:space="preserve">Limit tinned foods for example macaroni cheese or </w:t>
            </w:r>
            <w:proofErr w:type="spellStart"/>
            <w:r w:rsidRPr="00530112">
              <w:rPr>
                <w:rFonts w:ascii="Arial" w:hAnsi="Arial" w:cs="Arial"/>
                <w:sz w:val="22"/>
                <w:szCs w:val="22"/>
              </w:rPr>
              <w:t>lunchables</w:t>
            </w:r>
            <w:proofErr w:type="spellEnd"/>
            <w:r w:rsidRPr="00530112">
              <w:rPr>
                <w:rFonts w:ascii="Arial" w:hAnsi="Arial" w:cs="Arial"/>
                <w:sz w:val="22"/>
                <w:szCs w:val="22"/>
              </w:rPr>
              <w:t xml:space="preserve">/attack a snack </w:t>
            </w:r>
            <w:proofErr w:type="gramStart"/>
            <w:r w:rsidRPr="00530112">
              <w:rPr>
                <w:rFonts w:ascii="Arial" w:hAnsi="Arial" w:cs="Arial"/>
                <w:sz w:val="22"/>
                <w:szCs w:val="22"/>
              </w:rPr>
              <w:t>on a daily basis</w:t>
            </w:r>
            <w:proofErr w:type="gramEnd"/>
            <w:r w:rsidRPr="00530112">
              <w:rPr>
                <w:rFonts w:ascii="Arial" w:hAnsi="Arial" w:cs="Arial"/>
                <w:sz w:val="22"/>
                <w:szCs w:val="22"/>
              </w:rPr>
              <w:t xml:space="preserve">. </w:t>
            </w:r>
          </w:p>
          <w:p w14:paraId="49D9D5BD" w14:textId="77777777" w:rsidR="00911A9B" w:rsidRPr="00530112" w:rsidRDefault="00911A9B" w:rsidP="00D26B31">
            <w:pPr>
              <w:spacing w:line="360" w:lineRule="auto"/>
              <w:rPr>
                <w:rFonts w:ascii="Arial" w:hAnsi="Arial" w:cs="Arial"/>
                <w:sz w:val="22"/>
                <w:szCs w:val="22"/>
              </w:rPr>
            </w:pPr>
          </w:p>
        </w:tc>
      </w:tr>
      <w:tr w:rsidR="00530112" w:rsidRPr="00530112" w14:paraId="4A79FF7B" w14:textId="77777777" w:rsidTr="00780ED0">
        <w:tc>
          <w:tcPr>
            <w:tcW w:w="5813" w:type="dxa"/>
          </w:tcPr>
          <w:p w14:paraId="2033A6D1" w14:textId="15CE160D" w:rsidR="00911A9B" w:rsidRPr="00530112" w:rsidRDefault="00911A9B" w:rsidP="00D26B31">
            <w:pPr>
              <w:spacing w:line="360" w:lineRule="auto"/>
              <w:rPr>
                <w:rFonts w:ascii="Arial" w:hAnsi="Arial" w:cs="Arial"/>
                <w:sz w:val="22"/>
                <w:szCs w:val="22"/>
              </w:rPr>
            </w:pPr>
            <w:r w:rsidRPr="00530112">
              <w:rPr>
                <w:rFonts w:ascii="Arial" w:hAnsi="Arial" w:cs="Arial"/>
                <w:sz w:val="22"/>
                <w:szCs w:val="22"/>
              </w:rPr>
              <w:t>Avoid foods high in saturated fat, salt, and/or sugars like cakes, doughnuts, sweet and savoury pastries, biscuits, crisps, chocolate and other confectionary.</w:t>
            </w:r>
          </w:p>
        </w:tc>
        <w:tc>
          <w:tcPr>
            <w:tcW w:w="5386" w:type="dxa"/>
          </w:tcPr>
          <w:p w14:paraId="78936AED" w14:textId="77777777" w:rsidR="00911A9B" w:rsidRPr="00530112" w:rsidRDefault="00911A9B" w:rsidP="00D26B31">
            <w:pPr>
              <w:spacing w:line="360" w:lineRule="auto"/>
              <w:rPr>
                <w:rFonts w:ascii="Arial" w:hAnsi="Arial" w:cs="Arial"/>
                <w:sz w:val="22"/>
                <w:szCs w:val="22"/>
              </w:rPr>
            </w:pPr>
          </w:p>
        </w:tc>
      </w:tr>
      <w:tr w:rsidR="00530112" w:rsidRPr="00530112" w14:paraId="00C41FDF" w14:textId="77777777" w:rsidTr="00780ED0">
        <w:tc>
          <w:tcPr>
            <w:tcW w:w="5813" w:type="dxa"/>
          </w:tcPr>
          <w:p w14:paraId="2626A71A" w14:textId="703F13BD" w:rsidR="00911A9B" w:rsidRPr="00530112" w:rsidRDefault="00911A9B" w:rsidP="00D26B31">
            <w:pPr>
              <w:spacing w:line="360" w:lineRule="auto"/>
              <w:rPr>
                <w:rFonts w:ascii="Arial" w:hAnsi="Arial" w:cs="Arial"/>
                <w:sz w:val="22"/>
                <w:szCs w:val="22"/>
              </w:rPr>
            </w:pPr>
            <w:r w:rsidRPr="00530112">
              <w:rPr>
                <w:rFonts w:ascii="Arial" w:hAnsi="Arial" w:cs="Arial"/>
                <w:sz w:val="22"/>
                <w:szCs w:val="22"/>
              </w:rPr>
              <w:t>Avoid sugary drinks including fizzy drink</w:t>
            </w:r>
            <w:r w:rsidR="006528BF" w:rsidRPr="00530112">
              <w:rPr>
                <w:rFonts w:ascii="Arial" w:hAnsi="Arial" w:cs="Arial"/>
                <w:sz w:val="22"/>
                <w:szCs w:val="22"/>
              </w:rPr>
              <w:t>s</w:t>
            </w:r>
            <w:r w:rsidRPr="00530112">
              <w:rPr>
                <w:rFonts w:ascii="Arial" w:hAnsi="Arial" w:cs="Arial"/>
                <w:sz w:val="22"/>
                <w:szCs w:val="22"/>
              </w:rPr>
              <w:t>, fruit juices, squash and smoothies</w:t>
            </w:r>
          </w:p>
        </w:tc>
        <w:tc>
          <w:tcPr>
            <w:tcW w:w="5386" w:type="dxa"/>
          </w:tcPr>
          <w:p w14:paraId="33E55A40" w14:textId="77777777" w:rsidR="00911A9B" w:rsidRPr="00530112" w:rsidRDefault="00911A9B" w:rsidP="00D26B31">
            <w:pPr>
              <w:spacing w:line="360" w:lineRule="auto"/>
              <w:rPr>
                <w:rFonts w:ascii="Arial" w:hAnsi="Arial" w:cs="Arial"/>
                <w:sz w:val="22"/>
                <w:szCs w:val="22"/>
              </w:rPr>
            </w:pPr>
          </w:p>
        </w:tc>
      </w:tr>
      <w:tr w:rsidR="00530112" w:rsidRPr="00530112" w14:paraId="0C7AAA6E" w14:textId="77777777" w:rsidTr="00780ED0">
        <w:tc>
          <w:tcPr>
            <w:tcW w:w="5813" w:type="dxa"/>
          </w:tcPr>
          <w:p w14:paraId="7A85CB7B" w14:textId="4C2B9D3A" w:rsidR="00911A9B" w:rsidRPr="00530112" w:rsidRDefault="00911A9B" w:rsidP="003B33D1">
            <w:pPr>
              <w:spacing w:line="360" w:lineRule="auto"/>
              <w:rPr>
                <w:rFonts w:ascii="Arial" w:hAnsi="Arial" w:cs="Arial"/>
                <w:sz w:val="22"/>
                <w:szCs w:val="22"/>
              </w:rPr>
            </w:pPr>
            <w:r w:rsidRPr="00530112">
              <w:rPr>
                <w:rFonts w:ascii="Arial" w:hAnsi="Arial" w:cs="Arial"/>
                <w:sz w:val="22"/>
                <w:szCs w:val="22"/>
              </w:rPr>
              <w:t>No tea or coffee</w:t>
            </w:r>
          </w:p>
        </w:tc>
        <w:tc>
          <w:tcPr>
            <w:tcW w:w="5386" w:type="dxa"/>
          </w:tcPr>
          <w:p w14:paraId="79DC1E13" w14:textId="77777777" w:rsidR="00911A9B" w:rsidRPr="00530112" w:rsidRDefault="00911A9B" w:rsidP="003B33D1">
            <w:pPr>
              <w:spacing w:line="360" w:lineRule="auto"/>
              <w:rPr>
                <w:rFonts w:ascii="Arial" w:hAnsi="Arial" w:cs="Arial"/>
                <w:sz w:val="22"/>
                <w:szCs w:val="22"/>
              </w:rPr>
            </w:pPr>
          </w:p>
        </w:tc>
      </w:tr>
      <w:tr w:rsidR="00530112" w:rsidRPr="00530112" w14:paraId="32F5D134" w14:textId="77777777" w:rsidTr="00780ED0">
        <w:tc>
          <w:tcPr>
            <w:tcW w:w="5813" w:type="dxa"/>
          </w:tcPr>
          <w:p w14:paraId="47144A10" w14:textId="6DC0E0BF" w:rsidR="00911A9B" w:rsidRPr="00530112" w:rsidRDefault="00911A9B" w:rsidP="003B33D1">
            <w:pPr>
              <w:spacing w:line="360" w:lineRule="auto"/>
              <w:rPr>
                <w:rFonts w:ascii="Arial" w:hAnsi="Arial" w:cs="Arial"/>
                <w:sz w:val="22"/>
                <w:szCs w:val="22"/>
              </w:rPr>
            </w:pPr>
            <w:r w:rsidRPr="00530112">
              <w:rPr>
                <w:rFonts w:ascii="Arial" w:hAnsi="Arial" w:cs="Arial"/>
                <w:sz w:val="22"/>
                <w:szCs w:val="22"/>
              </w:rPr>
              <w:t>Foods containing nuts, this includes chocolate spread and some pesto products</w:t>
            </w:r>
          </w:p>
        </w:tc>
        <w:tc>
          <w:tcPr>
            <w:tcW w:w="5386" w:type="dxa"/>
          </w:tcPr>
          <w:p w14:paraId="706A240C" w14:textId="77777777" w:rsidR="00911A9B" w:rsidRPr="00530112" w:rsidRDefault="00911A9B" w:rsidP="003B33D1">
            <w:pPr>
              <w:spacing w:line="360" w:lineRule="auto"/>
              <w:rPr>
                <w:rFonts w:ascii="Arial" w:hAnsi="Arial" w:cs="Arial"/>
                <w:sz w:val="22"/>
                <w:szCs w:val="22"/>
              </w:rPr>
            </w:pPr>
          </w:p>
        </w:tc>
      </w:tr>
      <w:tr w:rsidR="00780ED0" w:rsidRPr="00530112" w14:paraId="0C96CA63" w14:textId="77777777" w:rsidTr="00780ED0">
        <w:tc>
          <w:tcPr>
            <w:tcW w:w="5813" w:type="dxa"/>
          </w:tcPr>
          <w:p w14:paraId="6127952E" w14:textId="25B49968" w:rsidR="00911A9B" w:rsidRPr="00530112" w:rsidRDefault="00911A9B" w:rsidP="003B33D1">
            <w:pPr>
              <w:spacing w:line="360" w:lineRule="auto"/>
              <w:rPr>
                <w:rFonts w:ascii="Arial" w:hAnsi="Arial" w:cs="Arial"/>
                <w:sz w:val="22"/>
                <w:szCs w:val="22"/>
              </w:rPr>
            </w:pPr>
            <w:r w:rsidRPr="00530112">
              <w:rPr>
                <w:rFonts w:ascii="Arial" w:hAnsi="Arial" w:cs="Arial"/>
                <w:sz w:val="22"/>
                <w:szCs w:val="22"/>
              </w:rPr>
              <w:lastRenderedPageBreak/>
              <w:t>Shop bought microwave meals/ready meals as these contain a high quantity of salt</w:t>
            </w:r>
          </w:p>
        </w:tc>
        <w:tc>
          <w:tcPr>
            <w:tcW w:w="5386" w:type="dxa"/>
          </w:tcPr>
          <w:p w14:paraId="4692E638" w14:textId="77777777" w:rsidR="00911A9B" w:rsidRPr="00530112" w:rsidRDefault="00911A9B" w:rsidP="003B33D1">
            <w:pPr>
              <w:spacing w:line="360" w:lineRule="auto"/>
              <w:rPr>
                <w:rFonts w:ascii="Arial" w:hAnsi="Arial" w:cs="Arial"/>
                <w:sz w:val="22"/>
                <w:szCs w:val="22"/>
              </w:rPr>
            </w:pPr>
          </w:p>
        </w:tc>
      </w:tr>
    </w:tbl>
    <w:p w14:paraId="5DFE1080" w14:textId="593D7CF7" w:rsidR="003C02AA" w:rsidRPr="00530112" w:rsidRDefault="003C02AA" w:rsidP="00FC3725">
      <w:pPr>
        <w:spacing w:line="360" w:lineRule="auto"/>
        <w:rPr>
          <w:rFonts w:ascii="Arial" w:hAnsi="Arial" w:cs="Arial"/>
          <w:sz w:val="22"/>
          <w:szCs w:val="22"/>
        </w:rPr>
      </w:pPr>
    </w:p>
    <w:p w14:paraId="08BD610A" w14:textId="6E533E51" w:rsidR="00705EB4" w:rsidRPr="00530112" w:rsidRDefault="00705EB4" w:rsidP="00705EB4">
      <w:pPr>
        <w:pStyle w:val="ListParagraph"/>
        <w:numPr>
          <w:ilvl w:val="0"/>
          <w:numId w:val="31"/>
        </w:numPr>
        <w:spacing w:line="360" w:lineRule="auto"/>
        <w:rPr>
          <w:rFonts w:ascii="Arial" w:hAnsi="Arial" w:cs="Arial"/>
          <w:sz w:val="22"/>
          <w:szCs w:val="22"/>
        </w:rPr>
      </w:pPr>
      <w:r w:rsidRPr="00530112">
        <w:rPr>
          <w:rFonts w:ascii="Arial" w:hAnsi="Arial" w:cs="Arial"/>
          <w:sz w:val="22"/>
          <w:szCs w:val="22"/>
        </w:rPr>
        <w:t>We reserve the right to return foods to the parent</w:t>
      </w:r>
      <w:r w:rsidR="005E388F" w:rsidRPr="00530112">
        <w:rPr>
          <w:rFonts w:ascii="Arial" w:hAnsi="Arial" w:cs="Arial"/>
          <w:sz w:val="22"/>
          <w:szCs w:val="22"/>
        </w:rPr>
        <w:t>/carer</w:t>
      </w:r>
      <w:r w:rsidRPr="00530112">
        <w:rPr>
          <w:rFonts w:ascii="Arial" w:hAnsi="Arial" w:cs="Arial"/>
          <w:sz w:val="22"/>
          <w:szCs w:val="22"/>
        </w:rPr>
        <w:t xml:space="preserve"> as a last resort if it is felt that the contents </w:t>
      </w:r>
      <w:proofErr w:type="gramStart"/>
      <w:r w:rsidRPr="00530112">
        <w:rPr>
          <w:rFonts w:ascii="Arial" w:hAnsi="Arial" w:cs="Arial"/>
          <w:sz w:val="22"/>
          <w:szCs w:val="22"/>
        </w:rPr>
        <w:t>is</w:t>
      </w:r>
      <w:proofErr w:type="gramEnd"/>
      <w:r w:rsidRPr="00530112">
        <w:rPr>
          <w:rFonts w:ascii="Arial" w:hAnsi="Arial" w:cs="Arial"/>
          <w:sz w:val="22"/>
          <w:szCs w:val="22"/>
        </w:rPr>
        <w:t xml:space="preserve"> unsuitable and does not meet healthy food standards. A suitable alternative will be </w:t>
      </w:r>
      <w:r w:rsidR="005E388F" w:rsidRPr="00530112">
        <w:rPr>
          <w:rFonts w:ascii="Arial" w:hAnsi="Arial" w:cs="Arial"/>
          <w:sz w:val="22"/>
          <w:szCs w:val="22"/>
        </w:rPr>
        <w:t>provided;</w:t>
      </w:r>
      <w:r w:rsidRPr="00530112">
        <w:rPr>
          <w:rFonts w:ascii="Arial" w:hAnsi="Arial" w:cs="Arial"/>
          <w:sz w:val="22"/>
          <w:szCs w:val="22"/>
        </w:rPr>
        <w:t xml:space="preserve"> </w:t>
      </w:r>
      <w:r w:rsidR="00194F63" w:rsidRPr="00530112">
        <w:rPr>
          <w:rFonts w:ascii="Arial" w:hAnsi="Arial" w:cs="Arial"/>
          <w:sz w:val="22"/>
          <w:szCs w:val="22"/>
        </w:rPr>
        <w:t>however,</w:t>
      </w:r>
      <w:r w:rsidRPr="00530112">
        <w:rPr>
          <w:rFonts w:ascii="Arial" w:hAnsi="Arial" w:cs="Arial"/>
          <w:sz w:val="22"/>
          <w:szCs w:val="22"/>
        </w:rPr>
        <w:t xml:space="preserve"> this will incur a charge of £2.00 to cover food costs.</w:t>
      </w:r>
    </w:p>
    <w:p w14:paraId="7C7984AB" w14:textId="7E776E62" w:rsidR="00D14F4A" w:rsidRPr="00530112" w:rsidRDefault="00D14F4A" w:rsidP="00D14F4A">
      <w:pPr>
        <w:pStyle w:val="ListParagraph"/>
        <w:numPr>
          <w:ilvl w:val="0"/>
          <w:numId w:val="31"/>
        </w:numPr>
        <w:spacing w:line="360" w:lineRule="auto"/>
        <w:rPr>
          <w:rFonts w:ascii="Arial" w:hAnsi="Arial" w:cs="Arial"/>
          <w:sz w:val="22"/>
          <w:szCs w:val="22"/>
        </w:rPr>
      </w:pPr>
      <w:r w:rsidRPr="00530112">
        <w:rPr>
          <w:rFonts w:ascii="Arial" w:hAnsi="Arial" w:cs="Arial"/>
          <w:sz w:val="22"/>
          <w:szCs w:val="22"/>
        </w:rPr>
        <w:t xml:space="preserve">If a child’s lunch regularly </w:t>
      </w:r>
      <w:bookmarkStart w:id="1" w:name="_Int_rKtAc4MD"/>
      <w:r w:rsidRPr="00530112">
        <w:rPr>
          <w:rFonts w:ascii="Arial" w:hAnsi="Arial" w:cs="Arial"/>
          <w:sz w:val="22"/>
          <w:szCs w:val="22"/>
        </w:rPr>
        <w:t>contains</w:t>
      </w:r>
      <w:bookmarkEnd w:id="1"/>
      <w:r w:rsidRPr="00530112">
        <w:rPr>
          <w:rFonts w:ascii="Arial" w:hAnsi="Arial" w:cs="Arial"/>
          <w:sz w:val="22"/>
          <w:szCs w:val="22"/>
        </w:rPr>
        <w:t xml:space="preserve"> unsuitable items, staff will discuss this privately with parents, never in front of children</w:t>
      </w:r>
    </w:p>
    <w:p w14:paraId="64407E1E" w14:textId="61754F16" w:rsidR="0008574B" w:rsidRPr="00530112" w:rsidRDefault="00705EB4" w:rsidP="00C91EA3">
      <w:pPr>
        <w:numPr>
          <w:ilvl w:val="0"/>
          <w:numId w:val="21"/>
        </w:numPr>
        <w:spacing w:line="360" w:lineRule="auto"/>
        <w:rPr>
          <w:rFonts w:ascii="Arial" w:hAnsi="Arial" w:cs="Arial"/>
          <w:sz w:val="22"/>
          <w:szCs w:val="22"/>
        </w:rPr>
      </w:pPr>
      <w:r w:rsidRPr="00530112">
        <w:rPr>
          <w:rFonts w:ascii="Arial" w:hAnsi="Arial" w:cs="Arial"/>
          <w:sz w:val="22"/>
          <w:szCs w:val="22"/>
        </w:rPr>
        <w:t>We e</w:t>
      </w:r>
      <w:r w:rsidR="0008574B" w:rsidRPr="00530112">
        <w:rPr>
          <w:rFonts w:ascii="Arial" w:hAnsi="Arial" w:cs="Arial"/>
          <w:sz w:val="22"/>
          <w:szCs w:val="22"/>
        </w:rPr>
        <w:t xml:space="preserve">nsure perishable contents of packed lunches are </w:t>
      </w:r>
      <w:r w:rsidR="006E1114" w:rsidRPr="00530112">
        <w:rPr>
          <w:rFonts w:ascii="Arial" w:hAnsi="Arial" w:cs="Arial"/>
          <w:sz w:val="22"/>
          <w:szCs w:val="22"/>
        </w:rPr>
        <w:t xml:space="preserve">kept cold and ask that parents/carers </w:t>
      </w:r>
      <w:r w:rsidR="00DA0182" w:rsidRPr="00530112">
        <w:rPr>
          <w:rFonts w:ascii="Arial" w:hAnsi="Arial" w:cs="Arial"/>
          <w:sz w:val="22"/>
          <w:szCs w:val="22"/>
        </w:rPr>
        <w:t xml:space="preserve">provide </w:t>
      </w:r>
      <w:r w:rsidR="0008574B" w:rsidRPr="00530112">
        <w:rPr>
          <w:rFonts w:ascii="Arial" w:hAnsi="Arial" w:cs="Arial"/>
          <w:sz w:val="22"/>
          <w:szCs w:val="22"/>
        </w:rPr>
        <w:t>an ice pack</w:t>
      </w:r>
      <w:r w:rsidR="00DA0182" w:rsidRPr="00530112">
        <w:rPr>
          <w:rFonts w:ascii="Arial" w:hAnsi="Arial" w:cs="Arial"/>
          <w:sz w:val="22"/>
          <w:szCs w:val="22"/>
        </w:rPr>
        <w:t xml:space="preserve"> in the lunchbox</w:t>
      </w:r>
      <w:r w:rsidR="0008574B" w:rsidRPr="00530112">
        <w:rPr>
          <w:rFonts w:ascii="Arial" w:hAnsi="Arial" w:cs="Arial"/>
          <w:sz w:val="22"/>
          <w:szCs w:val="22"/>
        </w:rPr>
        <w:t xml:space="preserve"> to keep food </w:t>
      </w:r>
      <w:proofErr w:type="gramStart"/>
      <w:r w:rsidR="0008574B" w:rsidRPr="00530112">
        <w:rPr>
          <w:rFonts w:ascii="Arial" w:hAnsi="Arial" w:cs="Arial"/>
          <w:sz w:val="22"/>
          <w:szCs w:val="22"/>
        </w:rPr>
        <w:t>cool;</w:t>
      </w:r>
      <w:proofErr w:type="gramEnd"/>
    </w:p>
    <w:p w14:paraId="19333BAA" w14:textId="77777777" w:rsidR="0008574B" w:rsidRPr="00530112" w:rsidRDefault="00C904B8" w:rsidP="00542059">
      <w:pPr>
        <w:numPr>
          <w:ilvl w:val="0"/>
          <w:numId w:val="8"/>
        </w:numPr>
        <w:spacing w:line="360" w:lineRule="auto"/>
        <w:rPr>
          <w:rFonts w:ascii="Arial" w:hAnsi="Arial" w:cs="Arial"/>
          <w:sz w:val="22"/>
          <w:szCs w:val="22"/>
        </w:rPr>
      </w:pPr>
      <w:r w:rsidRPr="00530112">
        <w:rPr>
          <w:rFonts w:ascii="Arial" w:hAnsi="Arial" w:cs="Arial"/>
          <w:sz w:val="22"/>
          <w:szCs w:val="22"/>
        </w:rPr>
        <w:t xml:space="preserve">We </w:t>
      </w:r>
      <w:r w:rsidR="0008574B" w:rsidRPr="00530112">
        <w:rPr>
          <w:rFonts w:ascii="Arial" w:hAnsi="Arial" w:cs="Arial"/>
          <w:sz w:val="22"/>
          <w:szCs w:val="22"/>
        </w:rPr>
        <w:t xml:space="preserve">inform parents </w:t>
      </w:r>
      <w:r w:rsidR="00542059" w:rsidRPr="00530112">
        <w:rPr>
          <w:rFonts w:ascii="Arial" w:hAnsi="Arial" w:cs="Arial"/>
          <w:sz w:val="22"/>
          <w:szCs w:val="22"/>
        </w:rPr>
        <w:t>of our policy on healthy eating and provide parents with information on lunchbox alternatives suggested as guidance.</w:t>
      </w:r>
      <w:r w:rsidR="00705EB4" w:rsidRPr="00530112">
        <w:rPr>
          <w:rFonts w:ascii="Arial" w:hAnsi="Arial" w:cs="Arial"/>
          <w:sz w:val="22"/>
          <w:szCs w:val="22"/>
        </w:rPr>
        <w:t xml:space="preserve"> </w:t>
      </w:r>
    </w:p>
    <w:p w14:paraId="6569FA53" w14:textId="5C684903" w:rsidR="00827DA3" w:rsidRPr="00530112" w:rsidRDefault="00705EB4" w:rsidP="009A14DA">
      <w:pPr>
        <w:numPr>
          <w:ilvl w:val="0"/>
          <w:numId w:val="21"/>
        </w:numPr>
        <w:spacing w:line="360" w:lineRule="auto"/>
        <w:rPr>
          <w:rFonts w:ascii="Arial" w:hAnsi="Arial" w:cs="Arial"/>
          <w:sz w:val="22"/>
          <w:szCs w:val="22"/>
        </w:rPr>
      </w:pPr>
      <w:r w:rsidRPr="00530112">
        <w:rPr>
          <w:rFonts w:ascii="Arial" w:hAnsi="Arial" w:cs="Arial"/>
          <w:sz w:val="22"/>
          <w:szCs w:val="22"/>
        </w:rPr>
        <w:t>We encourage parents to read the nutritional values and contents of foods provided in lunchboxes.</w:t>
      </w:r>
      <w:r w:rsidR="008E198D" w:rsidRPr="00530112">
        <w:rPr>
          <w:rFonts w:ascii="Arial" w:hAnsi="Arial" w:cs="Arial"/>
          <w:sz w:val="22"/>
          <w:szCs w:val="22"/>
        </w:rPr>
        <w:t xml:space="preserve"> We encourage parents to think about portion sizes</w:t>
      </w:r>
      <w:r w:rsidR="00827DA3" w:rsidRPr="00530112">
        <w:rPr>
          <w:rFonts w:ascii="Arial" w:hAnsi="Arial" w:cs="Arial"/>
          <w:sz w:val="22"/>
          <w:szCs w:val="22"/>
        </w:rPr>
        <w:t>.</w:t>
      </w:r>
    </w:p>
    <w:p w14:paraId="42D7E211" w14:textId="074EA784" w:rsidR="0008574B" w:rsidRPr="00530112" w:rsidRDefault="00C904B8" w:rsidP="003B4536">
      <w:pPr>
        <w:numPr>
          <w:ilvl w:val="0"/>
          <w:numId w:val="21"/>
        </w:numPr>
        <w:spacing w:line="360" w:lineRule="auto"/>
        <w:rPr>
          <w:rFonts w:ascii="Arial" w:hAnsi="Arial" w:cs="Arial"/>
          <w:sz w:val="22"/>
          <w:szCs w:val="22"/>
        </w:rPr>
      </w:pPr>
      <w:r w:rsidRPr="00530112">
        <w:rPr>
          <w:rFonts w:ascii="Arial" w:hAnsi="Arial" w:cs="Arial"/>
          <w:sz w:val="22"/>
          <w:szCs w:val="22"/>
        </w:rPr>
        <w:t xml:space="preserve">We </w:t>
      </w:r>
      <w:r w:rsidR="0008574B" w:rsidRPr="00530112">
        <w:rPr>
          <w:rFonts w:ascii="Arial" w:hAnsi="Arial" w:cs="Arial"/>
          <w:sz w:val="22"/>
          <w:szCs w:val="22"/>
        </w:rPr>
        <w:t>inform parents of whether we have facilities to microwav</w:t>
      </w:r>
      <w:r w:rsidRPr="00530112">
        <w:rPr>
          <w:rFonts w:ascii="Arial" w:hAnsi="Arial" w:cs="Arial"/>
          <w:sz w:val="22"/>
          <w:szCs w:val="22"/>
        </w:rPr>
        <w:t xml:space="preserve">e cooked food brought from home and when foods are </w:t>
      </w:r>
      <w:proofErr w:type="gramStart"/>
      <w:r w:rsidRPr="00530112">
        <w:rPr>
          <w:rFonts w:ascii="Arial" w:hAnsi="Arial" w:cs="Arial"/>
          <w:sz w:val="22"/>
          <w:szCs w:val="22"/>
        </w:rPr>
        <w:t>heated</w:t>
      </w:r>
      <w:proofErr w:type="gramEnd"/>
      <w:r w:rsidRPr="00530112">
        <w:rPr>
          <w:rFonts w:ascii="Arial" w:hAnsi="Arial" w:cs="Arial"/>
          <w:sz w:val="22"/>
          <w:szCs w:val="22"/>
        </w:rPr>
        <w:t xml:space="preserve"> we record the date, child’s name, details o</w:t>
      </w:r>
      <w:r w:rsidR="00D9396F" w:rsidRPr="00530112">
        <w:rPr>
          <w:rFonts w:ascii="Arial" w:hAnsi="Arial" w:cs="Arial"/>
          <w:sz w:val="22"/>
          <w:szCs w:val="22"/>
        </w:rPr>
        <w:t>f the food that has been heated, the staff member who has heated the food and the temperature</w:t>
      </w:r>
      <w:r w:rsidR="00CC7A0B" w:rsidRPr="00530112">
        <w:rPr>
          <w:rFonts w:ascii="Arial" w:hAnsi="Arial" w:cs="Arial"/>
          <w:sz w:val="22"/>
          <w:szCs w:val="22"/>
        </w:rPr>
        <w:t>. This will be</w:t>
      </w:r>
      <w:r w:rsidR="00D9396F" w:rsidRPr="00530112">
        <w:rPr>
          <w:rFonts w:ascii="Arial" w:hAnsi="Arial" w:cs="Arial"/>
          <w:sz w:val="22"/>
          <w:szCs w:val="22"/>
        </w:rPr>
        <w:t xml:space="preserve"> 75</w:t>
      </w:r>
      <w:r w:rsidR="00442944" w:rsidRPr="00530112">
        <w:rPr>
          <w:rFonts w:ascii="Arial" w:hAnsi="Arial" w:cs="Arial"/>
          <w:sz w:val="22"/>
          <w:szCs w:val="22"/>
        </w:rPr>
        <w:t>°c</w:t>
      </w:r>
      <w:r w:rsidR="00792E61" w:rsidRPr="00530112">
        <w:rPr>
          <w:rFonts w:ascii="Arial" w:hAnsi="Arial" w:cs="Arial"/>
          <w:sz w:val="22"/>
          <w:szCs w:val="22"/>
        </w:rPr>
        <w:t xml:space="preserve"> or </w:t>
      </w:r>
      <w:proofErr w:type="gramStart"/>
      <w:r w:rsidR="00792E61" w:rsidRPr="00530112">
        <w:rPr>
          <w:rFonts w:ascii="Arial" w:hAnsi="Arial" w:cs="Arial"/>
          <w:sz w:val="22"/>
          <w:szCs w:val="22"/>
        </w:rPr>
        <w:t>higher</w:t>
      </w:r>
      <w:r w:rsidR="00442944" w:rsidRPr="00530112">
        <w:rPr>
          <w:rFonts w:ascii="Arial" w:hAnsi="Arial" w:cs="Arial"/>
          <w:sz w:val="22"/>
          <w:szCs w:val="22"/>
        </w:rPr>
        <w:t xml:space="preserve"> </w:t>
      </w:r>
      <w:r w:rsidR="00442944" w:rsidRPr="00530112">
        <w:rPr>
          <w:rFonts w:ascii="Arial" w:hAnsi="Arial" w:cs="Arial"/>
          <w:szCs w:val="22"/>
        </w:rPr>
        <w:t xml:space="preserve"> </w:t>
      </w:r>
      <w:r w:rsidR="00442944" w:rsidRPr="00530112">
        <w:rPr>
          <w:rFonts w:ascii="Arial" w:hAnsi="Arial" w:cs="Arial"/>
          <w:sz w:val="22"/>
          <w:szCs w:val="22"/>
        </w:rPr>
        <w:t>in</w:t>
      </w:r>
      <w:proofErr w:type="gramEnd"/>
      <w:r w:rsidR="00442944" w:rsidRPr="00530112">
        <w:rPr>
          <w:rFonts w:ascii="Arial" w:hAnsi="Arial" w:cs="Arial"/>
          <w:sz w:val="22"/>
          <w:szCs w:val="22"/>
        </w:rPr>
        <w:t xml:space="preserve"> line with food safety requirements.</w:t>
      </w:r>
    </w:p>
    <w:p w14:paraId="1768FFC8" w14:textId="62114BBE" w:rsidR="00891E1A" w:rsidRPr="00530112" w:rsidRDefault="00891E1A" w:rsidP="003B4536">
      <w:pPr>
        <w:numPr>
          <w:ilvl w:val="0"/>
          <w:numId w:val="21"/>
        </w:numPr>
        <w:spacing w:line="360" w:lineRule="auto"/>
        <w:rPr>
          <w:rFonts w:ascii="Arial" w:hAnsi="Arial" w:cs="Arial"/>
          <w:sz w:val="22"/>
          <w:szCs w:val="22"/>
        </w:rPr>
      </w:pPr>
      <w:r w:rsidRPr="00530112">
        <w:rPr>
          <w:rFonts w:ascii="Arial" w:hAnsi="Arial" w:cs="Arial"/>
          <w:sz w:val="22"/>
          <w:szCs w:val="22"/>
        </w:rPr>
        <w:t xml:space="preserve">When providing home cooked food </w:t>
      </w:r>
      <w:r w:rsidR="00EA5485" w:rsidRPr="00530112">
        <w:rPr>
          <w:rFonts w:ascii="Arial" w:hAnsi="Arial" w:cs="Arial"/>
          <w:sz w:val="22"/>
          <w:szCs w:val="22"/>
        </w:rPr>
        <w:t xml:space="preserve">parents </w:t>
      </w:r>
      <w:r w:rsidR="007E2D28" w:rsidRPr="00530112">
        <w:rPr>
          <w:rFonts w:ascii="Arial" w:hAnsi="Arial" w:cs="Arial"/>
          <w:sz w:val="22"/>
          <w:szCs w:val="22"/>
        </w:rPr>
        <w:t xml:space="preserve">must ensure they </w:t>
      </w:r>
      <w:r w:rsidR="00EA5485" w:rsidRPr="00530112">
        <w:rPr>
          <w:rFonts w:ascii="Arial" w:hAnsi="Arial" w:cs="Arial"/>
          <w:sz w:val="22"/>
          <w:szCs w:val="22"/>
        </w:rPr>
        <w:t>detail the contents</w:t>
      </w:r>
      <w:r w:rsidR="007E2D28" w:rsidRPr="00530112">
        <w:rPr>
          <w:rFonts w:ascii="Arial" w:hAnsi="Arial" w:cs="Arial"/>
          <w:sz w:val="22"/>
          <w:szCs w:val="22"/>
        </w:rPr>
        <w:t>.</w:t>
      </w:r>
    </w:p>
    <w:p w14:paraId="5330ED2F" w14:textId="4AA0416F" w:rsidR="00656C30" w:rsidRPr="00530112" w:rsidRDefault="00104DCA" w:rsidP="00C91EA3">
      <w:pPr>
        <w:numPr>
          <w:ilvl w:val="0"/>
          <w:numId w:val="21"/>
        </w:numPr>
        <w:spacing w:line="360" w:lineRule="auto"/>
        <w:rPr>
          <w:rFonts w:ascii="Arial" w:hAnsi="Arial" w:cs="Arial"/>
          <w:sz w:val="22"/>
          <w:szCs w:val="22"/>
        </w:rPr>
      </w:pPr>
      <w:r w:rsidRPr="00530112">
        <w:rPr>
          <w:rFonts w:ascii="Arial" w:hAnsi="Arial" w:cs="Arial"/>
          <w:sz w:val="22"/>
          <w:szCs w:val="22"/>
        </w:rPr>
        <w:t xml:space="preserve">We ask that </w:t>
      </w:r>
      <w:r w:rsidR="00675F5B" w:rsidRPr="00530112">
        <w:rPr>
          <w:rFonts w:ascii="Arial" w:hAnsi="Arial" w:cs="Arial"/>
          <w:sz w:val="22"/>
          <w:szCs w:val="22"/>
        </w:rPr>
        <w:t xml:space="preserve">fruits and vegetables such as carrots, cucumber, </w:t>
      </w:r>
      <w:r w:rsidR="009338FE" w:rsidRPr="00530112">
        <w:rPr>
          <w:rFonts w:ascii="Arial" w:hAnsi="Arial" w:cs="Arial"/>
          <w:sz w:val="22"/>
          <w:szCs w:val="22"/>
        </w:rPr>
        <w:t>grapes</w:t>
      </w:r>
      <w:r w:rsidR="00675F5B" w:rsidRPr="00530112">
        <w:rPr>
          <w:rFonts w:ascii="Arial" w:hAnsi="Arial" w:cs="Arial"/>
          <w:sz w:val="22"/>
          <w:szCs w:val="22"/>
        </w:rPr>
        <w:t xml:space="preserve"> etc</w:t>
      </w:r>
      <w:r w:rsidR="009338FE" w:rsidRPr="00530112">
        <w:rPr>
          <w:rFonts w:ascii="Arial" w:hAnsi="Arial" w:cs="Arial"/>
          <w:sz w:val="22"/>
          <w:szCs w:val="22"/>
        </w:rPr>
        <w:t xml:space="preserve"> </w:t>
      </w:r>
      <w:r w:rsidR="00636807" w:rsidRPr="00530112">
        <w:rPr>
          <w:rFonts w:ascii="Arial" w:hAnsi="Arial" w:cs="Arial"/>
          <w:sz w:val="22"/>
          <w:szCs w:val="22"/>
        </w:rPr>
        <w:t xml:space="preserve">in </w:t>
      </w:r>
      <w:r w:rsidR="00675F5B" w:rsidRPr="00530112">
        <w:rPr>
          <w:rFonts w:ascii="Arial" w:hAnsi="Arial" w:cs="Arial"/>
          <w:sz w:val="22"/>
          <w:szCs w:val="22"/>
        </w:rPr>
        <w:t>your child’s</w:t>
      </w:r>
      <w:r w:rsidR="00636807" w:rsidRPr="00530112">
        <w:rPr>
          <w:rFonts w:ascii="Arial" w:hAnsi="Arial" w:cs="Arial"/>
          <w:sz w:val="22"/>
          <w:szCs w:val="22"/>
        </w:rPr>
        <w:t xml:space="preserve"> lunchbox are cut </w:t>
      </w:r>
      <w:r w:rsidR="00287DB2" w:rsidRPr="00530112">
        <w:rPr>
          <w:rFonts w:ascii="Arial" w:hAnsi="Arial" w:cs="Arial"/>
          <w:sz w:val="22"/>
          <w:szCs w:val="22"/>
        </w:rPr>
        <w:t xml:space="preserve">length </w:t>
      </w:r>
      <w:r w:rsidR="00AA6E30" w:rsidRPr="00530112">
        <w:rPr>
          <w:rFonts w:ascii="Arial" w:hAnsi="Arial" w:cs="Arial"/>
          <w:sz w:val="22"/>
          <w:szCs w:val="22"/>
        </w:rPr>
        <w:t>ways</w:t>
      </w:r>
      <w:r w:rsidR="00675F5B" w:rsidRPr="00530112">
        <w:rPr>
          <w:rFonts w:ascii="Arial" w:hAnsi="Arial" w:cs="Arial"/>
          <w:sz w:val="22"/>
          <w:szCs w:val="22"/>
        </w:rPr>
        <w:t>/batons</w:t>
      </w:r>
      <w:r w:rsidR="00AA6E30" w:rsidRPr="00530112">
        <w:rPr>
          <w:rFonts w:ascii="Arial" w:hAnsi="Arial" w:cs="Arial"/>
          <w:sz w:val="22"/>
          <w:szCs w:val="22"/>
        </w:rPr>
        <w:t xml:space="preserve"> to prevent choking hazards.</w:t>
      </w:r>
      <w:r w:rsidR="00297123" w:rsidRPr="00530112">
        <w:rPr>
          <w:rFonts w:ascii="Arial" w:hAnsi="Arial" w:cs="Arial"/>
          <w:sz w:val="22"/>
          <w:szCs w:val="22"/>
        </w:rPr>
        <w:t xml:space="preserve"> </w:t>
      </w:r>
      <w:r w:rsidR="0082094F" w:rsidRPr="00530112">
        <w:rPr>
          <w:rFonts w:ascii="Arial" w:hAnsi="Arial" w:cs="Arial"/>
          <w:sz w:val="22"/>
          <w:szCs w:val="22"/>
        </w:rPr>
        <w:t>For  advice see Early years food choking hazards</w:t>
      </w:r>
      <w:r w:rsidR="00B14AA1" w:rsidRPr="00530112">
        <w:rPr>
          <w:rFonts w:ascii="Arial" w:hAnsi="Arial" w:cs="Arial"/>
          <w:sz w:val="22"/>
          <w:szCs w:val="22"/>
        </w:rPr>
        <w:t xml:space="preserve"> </w:t>
      </w:r>
      <w:r w:rsidR="0082094F" w:rsidRPr="00530112">
        <w:rPr>
          <w:rFonts w:ascii="Arial" w:hAnsi="Arial" w:cs="Arial"/>
          <w:sz w:val="22"/>
          <w:szCs w:val="22"/>
        </w:rPr>
        <w:t xml:space="preserve">- </w:t>
      </w:r>
      <w:hyperlink r:id="rId9" w:history="1">
        <w:r w:rsidR="00B14AA1" w:rsidRPr="00530112">
          <w:rPr>
            <w:rStyle w:val="Hyperlink"/>
            <w:color w:val="auto"/>
          </w:rPr>
          <w:t>PowerPoint Presentation (foundationyears.org.uk)</w:t>
        </w:r>
      </w:hyperlink>
    </w:p>
    <w:p w14:paraId="31132E6F" w14:textId="2B0333EF" w:rsidR="003C02AA" w:rsidRPr="00530112" w:rsidRDefault="00AA6E30" w:rsidP="00C91EA3">
      <w:pPr>
        <w:numPr>
          <w:ilvl w:val="0"/>
          <w:numId w:val="21"/>
        </w:numPr>
        <w:spacing w:line="360" w:lineRule="auto"/>
        <w:rPr>
          <w:rFonts w:ascii="Arial" w:hAnsi="Arial" w:cs="Arial"/>
          <w:sz w:val="22"/>
          <w:szCs w:val="22"/>
        </w:rPr>
      </w:pPr>
      <w:r w:rsidRPr="00530112">
        <w:rPr>
          <w:rFonts w:ascii="Arial" w:hAnsi="Arial" w:cs="Arial"/>
          <w:sz w:val="22"/>
          <w:szCs w:val="22"/>
        </w:rPr>
        <w:t xml:space="preserve">If a child has rice in their lunch </w:t>
      </w:r>
      <w:r w:rsidR="00E80D35" w:rsidRPr="00530112">
        <w:rPr>
          <w:rFonts w:ascii="Arial" w:hAnsi="Arial" w:cs="Arial"/>
          <w:sz w:val="22"/>
          <w:szCs w:val="22"/>
        </w:rPr>
        <w:t>this will be served cold as w</w:t>
      </w:r>
      <w:r w:rsidR="003C02AA" w:rsidRPr="00530112">
        <w:rPr>
          <w:rFonts w:ascii="Arial" w:hAnsi="Arial" w:cs="Arial"/>
          <w:sz w:val="22"/>
          <w:szCs w:val="22"/>
        </w:rPr>
        <w:t>e will not heat up any rice product</w:t>
      </w:r>
      <w:r w:rsidR="00DB316C" w:rsidRPr="00530112">
        <w:rPr>
          <w:rFonts w:ascii="Arial" w:hAnsi="Arial" w:cs="Arial"/>
          <w:sz w:val="22"/>
          <w:szCs w:val="22"/>
        </w:rPr>
        <w:t xml:space="preserve"> to prevent food poisoning.</w:t>
      </w:r>
    </w:p>
    <w:p w14:paraId="54483431" w14:textId="77777777" w:rsidR="0008574B" w:rsidRPr="00530112" w:rsidRDefault="00442944" w:rsidP="00C91EA3">
      <w:pPr>
        <w:numPr>
          <w:ilvl w:val="0"/>
          <w:numId w:val="21"/>
        </w:numPr>
        <w:spacing w:line="360" w:lineRule="auto"/>
        <w:rPr>
          <w:rFonts w:ascii="Arial" w:hAnsi="Arial" w:cs="Arial"/>
          <w:sz w:val="22"/>
          <w:szCs w:val="22"/>
        </w:rPr>
      </w:pPr>
      <w:r w:rsidRPr="00530112">
        <w:rPr>
          <w:rFonts w:ascii="Arial" w:hAnsi="Arial" w:cs="Arial"/>
          <w:sz w:val="22"/>
          <w:szCs w:val="22"/>
        </w:rPr>
        <w:t xml:space="preserve">We </w:t>
      </w:r>
      <w:r w:rsidR="0008574B" w:rsidRPr="00530112">
        <w:rPr>
          <w:rFonts w:ascii="Arial" w:hAnsi="Arial" w:cs="Arial"/>
          <w:sz w:val="22"/>
          <w:szCs w:val="22"/>
        </w:rPr>
        <w:t>provide children</w:t>
      </w:r>
      <w:r w:rsidR="00BA00ED" w:rsidRPr="00530112">
        <w:rPr>
          <w:rFonts w:ascii="Arial" w:hAnsi="Arial" w:cs="Arial"/>
          <w:sz w:val="22"/>
          <w:szCs w:val="22"/>
        </w:rPr>
        <w:t>,</w:t>
      </w:r>
      <w:r w:rsidR="0008574B" w:rsidRPr="00530112">
        <w:rPr>
          <w:rFonts w:ascii="Arial" w:hAnsi="Arial" w:cs="Arial"/>
          <w:sz w:val="22"/>
          <w:szCs w:val="22"/>
        </w:rPr>
        <w:t xml:space="preserve"> bringing packed lunches</w:t>
      </w:r>
      <w:r w:rsidR="00BA00ED" w:rsidRPr="00530112">
        <w:rPr>
          <w:rFonts w:ascii="Arial" w:hAnsi="Arial" w:cs="Arial"/>
          <w:sz w:val="22"/>
          <w:szCs w:val="22"/>
        </w:rPr>
        <w:t>, with plates,</w:t>
      </w:r>
      <w:r w:rsidRPr="00530112">
        <w:rPr>
          <w:rFonts w:ascii="Arial" w:hAnsi="Arial" w:cs="Arial"/>
          <w:sz w:val="22"/>
          <w:szCs w:val="22"/>
        </w:rPr>
        <w:t xml:space="preserve"> cups and cutlery if wanted by the child.</w:t>
      </w:r>
    </w:p>
    <w:p w14:paraId="2C12007B" w14:textId="77777777" w:rsidR="00834986" w:rsidRPr="00530112" w:rsidRDefault="00834986" w:rsidP="00442944">
      <w:pPr>
        <w:spacing w:line="360" w:lineRule="auto"/>
        <w:rPr>
          <w:rFonts w:ascii="Arial" w:hAnsi="Arial" w:cs="Arial"/>
          <w:b/>
          <w:i/>
          <w:sz w:val="22"/>
          <w:szCs w:val="22"/>
        </w:rPr>
      </w:pPr>
    </w:p>
    <w:p w14:paraId="65D3B2B9" w14:textId="46D2B46A" w:rsidR="006B3832" w:rsidRPr="00221F6A" w:rsidRDefault="00127345" w:rsidP="00BD78B2">
      <w:pPr>
        <w:spacing w:line="360" w:lineRule="auto"/>
        <w:rPr>
          <w:rFonts w:ascii="Arial" w:hAnsi="Arial" w:cs="Arial"/>
          <w:b/>
          <w:bCs/>
          <w:iCs/>
          <w:sz w:val="22"/>
          <w:szCs w:val="22"/>
        </w:rPr>
      </w:pPr>
      <w:r w:rsidRPr="00530112">
        <w:rPr>
          <w:rFonts w:ascii="Arial" w:hAnsi="Arial" w:cs="Arial"/>
          <w:b/>
          <w:bCs/>
          <w:iCs/>
          <w:sz w:val="22"/>
          <w:szCs w:val="22"/>
        </w:rPr>
        <w:t>Children with additional support needs and other special diets</w:t>
      </w:r>
    </w:p>
    <w:p w14:paraId="23D59EFF" w14:textId="4AF8ADAE" w:rsidR="00BD78B2" w:rsidRPr="00530112" w:rsidRDefault="00BD78B2" w:rsidP="00BD78B2">
      <w:pPr>
        <w:pStyle w:val="ListParagraph"/>
        <w:numPr>
          <w:ilvl w:val="0"/>
          <w:numId w:val="49"/>
        </w:numPr>
        <w:spacing w:line="360" w:lineRule="auto"/>
        <w:rPr>
          <w:rFonts w:ascii="Arial" w:hAnsi="Arial" w:cs="Arial"/>
          <w:bCs/>
          <w:iCs/>
          <w:sz w:val="22"/>
          <w:szCs w:val="22"/>
        </w:rPr>
      </w:pPr>
      <w:r w:rsidRPr="00530112">
        <w:rPr>
          <w:rFonts w:ascii="Arial" w:hAnsi="Arial" w:cs="Arial"/>
          <w:bCs/>
          <w:iCs/>
          <w:sz w:val="22"/>
          <w:szCs w:val="22"/>
        </w:rPr>
        <w:t xml:space="preserve">If a child requires a special diet for a medical reason, it is important to have written confirmation from their qualified health professional about the nature of their specific needs so that their nutritional requirements can be achieved. This information </w:t>
      </w:r>
      <w:r w:rsidR="00B82132" w:rsidRPr="00530112">
        <w:rPr>
          <w:rFonts w:ascii="Arial" w:hAnsi="Arial" w:cs="Arial"/>
          <w:bCs/>
          <w:iCs/>
          <w:sz w:val="22"/>
          <w:szCs w:val="22"/>
        </w:rPr>
        <w:t>will</w:t>
      </w:r>
      <w:r w:rsidRPr="00530112">
        <w:rPr>
          <w:rFonts w:ascii="Arial" w:hAnsi="Arial" w:cs="Arial"/>
          <w:bCs/>
          <w:iCs/>
          <w:sz w:val="22"/>
          <w:szCs w:val="22"/>
        </w:rPr>
        <w:t xml:space="preserve"> be recorded, updated regularly and communicated to all staff involved in the preparing and handling of food. </w:t>
      </w:r>
    </w:p>
    <w:p w14:paraId="78CE8443" w14:textId="4F24F46F" w:rsidR="00BD78B2" w:rsidRPr="00530112" w:rsidRDefault="00BD78B2" w:rsidP="00BD78B2">
      <w:pPr>
        <w:pStyle w:val="ListParagraph"/>
        <w:numPr>
          <w:ilvl w:val="0"/>
          <w:numId w:val="49"/>
        </w:numPr>
        <w:spacing w:line="360" w:lineRule="auto"/>
        <w:rPr>
          <w:rFonts w:ascii="Arial" w:hAnsi="Arial" w:cs="Arial"/>
          <w:bCs/>
          <w:iCs/>
          <w:sz w:val="22"/>
          <w:szCs w:val="22"/>
        </w:rPr>
      </w:pPr>
      <w:r w:rsidRPr="00530112">
        <w:rPr>
          <w:rFonts w:ascii="Arial" w:hAnsi="Arial" w:cs="Arial"/>
          <w:bCs/>
          <w:iCs/>
          <w:sz w:val="22"/>
          <w:szCs w:val="22"/>
        </w:rPr>
        <w:t xml:space="preserve">For children on a special diet, the parents and/or carers or registered dietitian </w:t>
      </w:r>
      <w:r w:rsidR="00B82132" w:rsidRPr="00530112">
        <w:rPr>
          <w:rFonts w:ascii="Arial" w:hAnsi="Arial" w:cs="Arial"/>
          <w:bCs/>
          <w:iCs/>
          <w:sz w:val="22"/>
          <w:szCs w:val="22"/>
        </w:rPr>
        <w:t xml:space="preserve">should provide </w:t>
      </w:r>
      <w:r w:rsidRPr="00530112">
        <w:rPr>
          <w:rFonts w:ascii="Arial" w:hAnsi="Arial" w:cs="Arial"/>
          <w:bCs/>
          <w:iCs/>
          <w:sz w:val="22"/>
          <w:szCs w:val="22"/>
        </w:rPr>
        <w:t>details of the child’s dietary needs. This will include suitable food choices for meals and snacks, foods that should be excluded or specifically included, or supplements that may be required.</w:t>
      </w:r>
    </w:p>
    <w:p w14:paraId="2413DBD1" w14:textId="77777777" w:rsidR="00221F6A" w:rsidRDefault="00221F6A" w:rsidP="00EE619B">
      <w:pPr>
        <w:spacing w:line="360" w:lineRule="auto"/>
        <w:rPr>
          <w:rFonts w:ascii="Arial" w:hAnsi="Arial" w:cs="Arial"/>
          <w:b/>
          <w:i/>
          <w:sz w:val="22"/>
          <w:szCs w:val="22"/>
        </w:rPr>
      </w:pPr>
    </w:p>
    <w:p w14:paraId="3573C06E" w14:textId="34FE8A7E" w:rsidR="006B3832" w:rsidRPr="00780ED0" w:rsidRDefault="00EE619B" w:rsidP="00EE619B">
      <w:pPr>
        <w:spacing w:line="360" w:lineRule="auto"/>
        <w:rPr>
          <w:rFonts w:ascii="Arial" w:hAnsi="Arial" w:cs="Arial"/>
          <w:b/>
          <w:bCs/>
          <w:iCs/>
          <w:sz w:val="22"/>
          <w:szCs w:val="22"/>
        </w:rPr>
      </w:pPr>
      <w:r w:rsidRPr="00EE619B">
        <w:rPr>
          <w:rFonts w:ascii="Arial" w:hAnsi="Arial" w:cs="Arial"/>
          <w:b/>
          <w:bCs/>
          <w:iCs/>
          <w:sz w:val="22"/>
          <w:szCs w:val="22"/>
        </w:rPr>
        <w:t xml:space="preserve">Celebrations </w:t>
      </w:r>
    </w:p>
    <w:p w14:paraId="7810769A" w14:textId="7C7D6F33" w:rsidR="00EE619B" w:rsidRPr="00780ED0" w:rsidRDefault="00EE619B" w:rsidP="00780ED0">
      <w:pPr>
        <w:pStyle w:val="ListParagraph"/>
        <w:numPr>
          <w:ilvl w:val="0"/>
          <w:numId w:val="50"/>
        </w:numPr>
        <w:spacing w:line="360" w:lineRule="auto"/>
        <w:rPr>
          <w:rFonts w:ascii="Arial" w:hAnsi="Arial" w:cs="Arial"/>
          <w:bCs/>
          <w:iCs/>
          <w:sz w:val="22"/>
          <w:szCs w:val="22"/>
        </w:rPr>
      </w:pPr>
      <w:r w:rsidRPr="00780ED0">
        <w:rPr>
          <w:rFonts w:ascii="Arial" w:hAnsi="Arial" w:cs="Arial"/>
          <w:bCs/>
          <w:iCs/>
          <w:sz w:val="22"/>
          <w:szCs w:val="22"/>
        </w:rPr>
        <w:t xml:space="preserve">Many families like to celebrate their child’s birthday and other special events by bringing in a cake or sweets to the setting to share. This can mean that some children are eating these unhealthy foods several times a week. </w:t>
      </w:r>
      <w:r w:rsidR="00A30404" w:rsidRPr="00780ED0">
        <w:rPr>
          <w:rFonts w:ascii="Arial" w:hAnsi="Arial" w:cs="Arial"/>
          <w:bCs/>
          <w:iCs/>
          <w:sz w:val="22"/>
          <w:szCs w:val="22"/>
        </w:rPr>
        <w:t xml:space="preserve">We ask parents to be mindful of this and choose alternatives </w:t>
      </w:r>
      <w:r w:rsidRPr="00780ED0">
        <w:rPr>
          <w:rFonts w:ascii="Arial" w:hAnsi="Arial" w:cs="Arial"/>
          <w:bCs/>
          <w:iCs/>
          <w:sz w:val="22"/>
          <w:szCs w:val="22"/>
        </w:rPr>
        <w:t>for example fruit platters to share or non-edible options to celebrate with such as bubbles or stickers</w:t>
      </w:r>
      <w:r w:rsidR="005938D2" w:rsidRPr="00780ED0">
        <w:rPr>
          <w:rFonts w:ascii="Arial" w:hAnsi="Arial" w:cs="Arial"/>
          <w:bCs/>
          <w:iCs/>
          <w:sz w:val="22"/>
          <w:szCs w:val="22"/>
        </w:rPr>
        <w:t>.</w:t>
      </w:r>
    </w:p>
    <w:p w14:paraId="001E65B2" w14:textId="77777777" w:rsidR="00A85C92" w:rsidRDefault="00A85C92" w:rsidP="00A17A51">
      <w:pPr>
        <w:tabs>
          <w:tab w:val="left" w:pos="720"/>
          <w:tab w:val="left" w:pos="1440"/>
          <w:tab w:val="left" w:pos="2160"/>
          <w:tab w:val="left" w:pos="2880"/>
          <w:tab w:val="left" w:pos="3600"/>
          <w:tab w:val="left" w:pos="4245"/>
        </w:tabs>
        <w:spacing w:before="120" w:after="120" w:line="360" w:lineRule="auto"/>
        <w:rPr>
          <w:rFonts w:ascii="Arial" w:hAnsi="Arial" w:cs="Arial"/>
          <w:b/>
          <w:bCs/>
          <w:sz w:val="22"/>
          <w:szCs w:val="22"/>
        </w:rPr>
      </w:pPr>
    </w:p>
    <w:p w14:paraId="36DF8A79" w14:textId="08C17126" w:rsidR="00A17A51" w:rsidRPr="00530112" w:rsidRDefault="00A17A51" w:rsidP="00A17A51">
      <w:pPr>
        <w:tabs>
          <w:tab w:val="left" w:pos="720"/>
          <w:tab w:val="left" w:pos="1440"/>
          <w:tab w:val="left" w:pos="2160"/>
          <w:tab w:val="left" w:pos="2880"/>
          <w:tab w:val="left" w:pos="3600"/>
          <w:tab w:val="left" w:pos="4245"/>
        </w:tabs>
        <w:spacing w:before="120" w:after="120" w:line="360" w:lineRule="auto"/>
        <w:rPr>
          <w:rFonts w:ascii="Arial" w:hAnsi="Arial" w:cs="Arial"/>
          <w:b/>
          <w:bCs/>
          <w:sz w:val="22"/>
          <w:szCs w:val="22"/>
        </w:rPr>
      </w:pPr>
      <w:r w:rsidRPr="00530112">
        <w:rPr>
          <w:rFonts w:ascii="Arial" w:hAnsi="Arial" w:cs="Arial"/>
          <w:b/>
          <w:bCs/>
          <w:sz w:val="22"/>
          <w:szCs w:val="22"/>
        </w:rPr>
        <w:lastRenderedPageBreak/>
        <w:t xml:space="preserve">Health </w:t>
      </w:r>
    </w:p>
    <w:p w14:paraId="4EE30742" w14:textId="77777777" w:rsidR="00A17A51" w:rsidRPr="00530112" w:rsidRDefault="00A17A51" w:rsidP="00A17A51">
      <w:pPr>
        <w:spacing w:before="120" w:after="120" w:line="360" w:lineRule="auto"/>
        <w:rPr>
          <w:rFonts w:ascii="Arial" w:hAnsi="Arial" w:cs="Arial"/>
          <w:sz w:val="22"/>
          <w:szCs w:val="22"/>
        </w:rPr>
      </w:pPr>
      <w:r w:rsidRPr="00530112">
        <w:rPr>
          <w:rFonts w:ascii="Arial" w:hAnsi="Arial" w:cs="Arial"/>
          <w:sz w:val="22"/>
          <w:szCs w:val="22"/>
        </w:rPr>
        <w:t>We promote health through:</w:t>
      </w:r>
    </w:p>
    <w:p w14:paraId="769A5DF1" w14:textId="77777777" w:rsidR="00A17A51" w:rsidRPr="00530112" w:rsidRDefault="00A17A51" w:rsidP="006B09AD">
      <w:pPr>
        <w:numPr>
          <w:ilvl w:val="0"/>
          <w:numId w:val="46"/>
        </w:numPr>
        <w:spacing w:before="120" w:after="120" w:line="276" w:lineRule="auto"/>
        <w:rPr>
          <w:rFonts w:ascii="Arial" w:hAnsi="Arial" w:cs="Arial"/>
          <w:sz w:val="22"/>
          <w:szCs w:val="22"/>
        </w:rPr>
      </w:pPr>
      <w:r w:rsidRPr="00530112">
        <w:rPr>
          <w:rFonts w:ascii="Arial" w:hAnsi="Arial" w:cs="Arial"/>
          <w:sz w:val="22"/>
          <w:szCs w:val="22"/>
        </w:rPr>
        <w:t>Ensuring emergency and first aid treatment is given where necessary.</w:t>
      </w:r>
    </w:p>
    <w:p w14:paraId="1B12E721" w14:textId="77777777" w:rsidR="00A17A51" w:rsidRPr="00530112" w:rsidRDefault="00A17A51" w:rsidP="006B09AD">
      <w:pPr>
        <w:numPr>
          <w:ilvl w:val="0"/>
          <w:numId w:val="46"/>
        </w:numPr>
        <w:spacing w:before="120" w:after="120" w:line="276" w:lineRule="auto"/>
        <w:rPr>
          <w:rFonts w:ascii="Arial" w:hAnsi="Arial" w:cs="Arial"/>
          <w:sz w:val="22"/>
          <w:szCs w:val="22"/>
        </w:rPr>
      </w:pPr>
      <w:r w:rsidRPr="00530112">
        <w:rPr>
          <w:rFonts w:ascii="Arial" w:hAnsi="Arial" w:cs="Arial"/>
          <w:sz w:val="22"/>
          <w:szCs w:val="22"/>
        </w:rPr>
        <w:t>Ensuring that medicine necessary to maintain health is given correctly and in accordance with legal requirements.</w:t>
      </w:r>
    </w:p>
    <w:p w14:paraId="3F39AB24" w14:textId="77777777" w:rsidR="00A17A51" w:rsidRPr="00530112" w:rsidRDefault="00A17A51" w:rsidP="006B09AD">
      <w:pPr>
        <w:numPr>
          <w:ilvl w:val="0"/>
          <w:numId w:val="46"/>
        </w:numPr>
        <w:spacing w:before="120" w:after="120" w:line="276" w:lineRule="auto"/>
        <w:rPr>
          <w:rFonts w:ascii="Arial" w:hAnsi="Arial" w:cs="Arial"/>
          <w:sz w:val="22"/>
          <w:szCs w:val="22"/>
        </w:rPr>
      </w:pPr>
      <w:r w:rsidRPr="00530112">
        <w:rPr>
          <w:rFonts w:ascii="Arial" w:hAnsi="Arial" w:cs="Arial"/>
          <w:sz w:val="22"/>
          <w:szCs w:val="22"/>
        </w:rPr>
        <w:t>Identifying allergies and preventing contact with the allergenic substance.</w:t>
      </w:r>
    </w:p>
    <w:p w14:paraId="226748DD" w14:textId="77777777" w:rsidR="00A17A51" w:rsidRPr="00530112" w:rsidRDefault="00A17A51" w:rsidP="006B09AD">
      <w:pPr>
        <w:numPr>
          <w:ilvl w:val="0"/>
          <w:numId w:val="46"/>
        </w:numPr>
        <w:spacing w:before="120" w:after="120" w:line="276" w:lineRule="auto"/>
        <w:rPr>
          <w:rFonts w:ascii="Arial" w:hAnsi="Arial" w:cs="Arial"/>
          <w:sz w:val="22"/>
          <w:szCs w:val="22"/>
        </w:rPr>
      </w:pPr>
      <w:r w:rsidRPr="00530112">
        <w:rPr>
          <w:rFonts w:ascii="Arial" w:hAnsi="Arial" w:cs="Arial"/>
          <w:sz w:val="22"/>
          <w:szCs w:val="22"/>
        </w:rPr>
        <w:t>Having ongoing discussions with parents/carers to develop allergy action plans for managing individual children’s known allergies and intolerances.</w:t>
      </w:r>
    </w:p>
    <w:p w14:paraId="6F631662" w14:textId="77777777" w:rsidR="00A17A51" w:rsidRPr="00530112" w:rsidRDefault="00A17A51" w:rsidP="006B09AD">
      <w:pPr>
        <w:numPr>
          <w:ilvl w:val="0"/>
          <w:numId w:val="46"/>
        </w:numPr>
        <w:spacing w:before="120" w:after="120" w:line="276" w:lineRule="auto"/>
        <w:rPr>
          <w:rFonts w:ascii="Arial" w:hAnsi="Arial" w:cs="Arial"/>
          <w:sz w:val="22"/>
          <w:szCs w:val="22"/>
        </w:rPr>
      </w:pPr>
      <w:r w:rsidRPr="00530112">
        <w:rPr>
          <w:rFonts w:ascii="Arial" w:hAnsi="Arial" w:cs="Arial"/>
          <w:sz w:val="22"/>
          <w:szCs w:val="22"/>
        </w:rPr>
        <w:t>Ensuring that all staff are aware of the symptoms and treatments for allergies and anaphylaxis and that children can develop these at any time, especially during weaning.</w:t>
      </w:r>
    </w:p>
    <w:p w14:paraId="475E8E1C" w14:textId="77777777" w:rsidR="00A17A51" w:rsidRPr="00530112" w:rsidRDefault="00A17A51" w:rsidP="006B09AD">
      <w:pPr>
        <w:numPr>
          <w:ilvl w:val="0"/>
          <w:numId w:val="46"/>
        </w:numPr>
        <w:spacing w:before="120" w:after="120" w:line="276" w:lineRule="auto"/>
        <w:rPr>
          <w:rFonts w:ascii="Arial" w:hAnsi="Arial" w:cs="Arial"/>
          <w:sz w:val="22"/>
          <w:szCs w:val="22"/>
        </w:rPr>
      </w:pPr>
      <w:r w:rsidRPr="00530112">
        <w:rPr>
          <w:rFonts w:ascii="Arial" w:hAnsi="Arial" w:cs="Arial"/>
          <w:sz w:val="22"/>
          <w:szCs w:val="22"/>
        </w:rPr>
        <w:t>Ensuring that all staff know the difference between allergies and intolerances.</w:t>
      </w:r>
    </w:p>
    <w:p w14:paraId="117EA037" w14:textId="77777777" w:rsidR="00A17A51" w:rsidRPr="00530112" w:rsidRDefault="00A17A51" w:rsidP="006B09AD">
      <w:pPr>
        <w:numPr>
          <w:ilvl w:val="0"/>
          <w:numId w:val="46"/>
        </w:numPr>
        <w:spacing w:before="120" w:after="120" w:line="276" w:lineRule="auto"/>
        <w:rPr>
          <w:rFonts w:ascii="Arial" w:hAnsi="Arial" w:cs="Arial"/>
          <w:sz w:val="22"/>
          <w:szCs w:val="22"/>
        </w:rPr>
      </w:pPr>
      <w:r w:rsidRPr="00530112">
        <w:rPr>
          <w:rFonts w:ascii="Arial" w:hAnsi="Arial" w:cs="Arial"/>
          <w:sz w:val="22"/>
          <w:szCs w:val="22"/>
        </w:rPr>
        <w:t>Identifying food ingredients that contain recognised allergens and displaying this information for parents/carers.</w:t>
      </w:r>
    </w:p>
    <w:p w14:paraId="41D521DE" w14:textId="77777777" w:rsidR="00A17A51" w:rsidRPr="00530112" w:rsidRDefault="00A17A51" w:rsidP="006B09AD">
      <w:pPr>
        <w:numPr>
          <w:ilvl w:val="0"/>
          <w:numId w:val="46"/>
        </w:numPr>
        <w:spacing w:before="120" w:after="120" w:line="276" w:lineRule="auto"/>
        <w:rPr>
          <w:rFonts w:ascii="Arial" w:hAnsi="Arial" w:cs="Arial"/>
          <w:sz w:val="22"/>
          <w:szCs w:val="22"/>
        </w:rPr>
      </w:pPr>
      <w:r w:rsidRPr="00530112">
        <w:rPr>
          <w:rFonts w:ascii="Arial" w:hAnsi="Arial" w:cs="Arial"/>
          <w:sz w:val="22"/>
          <w:szCs w:val="22"/>
        </w:rPr>
        <w:t>Identifying and promoting health through taking the necessary steps to prevent the spread of infection and taking appropriate action when children are ill.</w:t>
      </w:r>
    </w:p>
    <w:p w14:paraId="28810ADB" w14:textId="77777777" w:rsidR="00A17A51" w:rsidRPr="00530112" w:rsidRDefault="00A17A51" w:rsidP="006B09AD">
      <w:pPr>
        <w:numPr>
          <w:ilvl w:val="0"/>
          <w:numId w:val="46"/>
        </w:numPr>
        <w:spacing w:before="120" w:after="120" w:line="276" w:lineRule="auto"/>
        <w:rPr>
          <w:rFonts w:ascii="Arial" w:hAnsi="Arial" w:cs="Arial"/>
          <w:sz w:val="22"/>
          <w:szCs w:val="22"/>
        </w:rPr>
      </w:pPr>
      <w:r w:rsidRPr="00530112">
        <w:rPr>
          <w:rFonts w:ascii="Arial" w:hAnsi="Arial" w:cs="Arial"/>
          <w:sz w:val="22"/>
          <w:szCs w:val="22"/>
        </w:rPr>
        <w:t>Ensuring that ongoing discussions with parents take place regarding the stage their child is at in relation to introducing solid foods including the texture the child is familiar with.</w:t>
      </w:r>
    </w:p>
    <w:p w14:paraId="798A38CA" w14:textId="77777777" w:rsidR="00A17A51" w:rsidRPr="00530112" w:rsidRDefault="00A17A51" w:rsidP="006B09AD">
      <w:pPr>
        <w:numPr>
          <w:ilvl w:val="0"/>
          <w:numId w:val="46"/>
        </w:numPr>
        <w:spacing w:before="120" w:after="120" w:line="276" w:lineRule="auto"/>
        <w:rPr>
          <w:rFonts w:ascii="Arial" w:hAnsi="Arial" w:cs="Arial"/>
          <w:sz w:val="22"/>
          <w:szCs w:val="22"/>
        </w:rPr>
      </w:pPr>
      <w:r w:rsidRPr="00530112">
        <w:rPr>
          <w:rFonts w:ascii="Arial" w:hAnsi="Arial" w:cs="Arial"/>
          <w:sz w:val="22"/>
          <w:szCs w:val="22"/>
        </w:rPr>
        <w:t>Ensuring that food prepared is in line with the child’s individual developmental needs.</w:t>
      </w:r>
    </w:p>
    <w:p w14:paraId="46B1974B" w14:textId="77777777" w:rsidR="00A17A51" w:rsidRPr="00530112" w:rsidRDefault="00A17A51" w:rsidP="006B09AD">
      <w:pPr>
        <w:numPr>
          <w:ilvl w:val="0"/>
          <w:numId w:val="46"/>
        </w:numPr>
        <w:spacing w:before="120" w:after="120" w:line="276" w:lineRule="auto"/>
        <w:rPr>
          <w:rFonts w:ascii="Arial" w:hAnsi="Arial" w:cs="Arial"/>
          <w:sz w:val="22"/>
          <w:szCs w:val="22"/>
        </w:rPr>
      </w:pPr>
      <w:r w:rsidRPr="00530112">
        <w:rPr>
          <w:rFonts w:ascii="Arial" w:hAnsi="Arial" w:cs="Arial"/>
          <w:sz w:val="22"/>
          <w:szCs w:val="22"/>
        </w:rPr>
        <w:t>Working in partnership with parents to help children to move on to the next stage of weaning at a pace that is right for their child.</w:t>
      </w:r>
    </w:p>
    <w:p w14:paraId="2605E01B" w14:textId="77777777" w:rsidR="00A17A51" w:rsidRPr="00530112" w:rsidRDefault="00A17A51" w:rsidP="006B09AD">
      <w:pPr>
        <w:numPr>
          <w:ilvl w:val="0"/>
          <w:numId w:val="46"/>
        </w:numPr>
        <w:spacing w:before="120" w:after="120" w:line="276" w:lineRule="auto"/>
        <w:rPr>
          <w:rFonts w:ascii="Arial" w:hAnsi="Arial" w:cs="Arial"/>
          <w:sz w:val="22"/>
          <w:szCs w:val="22"/>
        </w:rPr>
      </w:pPr>
      <w:r w:rsidRPr="00530112">
        <w:rPr>
          <w:rFonts w:ascii="Arial" w:hAnsi="Arial" w:cs="Arial"/>
          <w:sz w:val="22"/>
          <w:szCs w:val="22"/>
        </w:rPr>
        <w:t>Ensuring that food is prepared for children in a way that prevents choking.</w:t>
      </w:r>
    </w:p>
    <w:p w14:paraId="4A7326B4" w14:textId="77777777" w:rsidR="00A17A51" w:rsidRPr="00530112" w:rsidRDefault="00A17A51" w:rsidP="006B09AD">
      <w:pPr>
        <w:numPr>
          <w:ilvl w:val="0"/>
          <w:numId w:val="46"/>
        </w:numPr>
        <w:spacing w:before="120" w:after="120" w:line="276" w:lineRule="auto"/>
        <w:rPr>
          <w:rFonts w:ascii="Arial" w:hAnsi="Arial" w:cs="Arial"/>
          <w:sz w:val="22"/>
          <w:szCs w:val="22"/>
        </w:rPr>
      </w:pPr>
      <w:r w:rsidRPr="00530112">
        <w:rPr>
          <w:rFonts w:ascii="Arial" w:hAnsi="Arial" w:cs="Arial"/>
          <w:sz w:val="22"/>
          <w:szCs w:val="22"/>
        </w:rPr>
        <w:t>Ensuring that babies and young children are sat safely in a highchair or suitable low sized chair when eating.</w:t>
      </w:r>
    </w:p>
    <w:p w14:paraId="3EA09863" w14:textId="77777777" w:rsidR="00A17A51" w:rsidRPr="00530112" w:rsidRDefault="00A17A51" w:rsidP="006B09AD">
      <w:pPr>
        <w:numPr>
          <w:ilvl w:val="0"/>
          <w:numId w:val="46"/>
        </w:numPr>
        <w:spacing w:before="120" w:after="120" w:line="276" w:lineRule="auto"/>
        <w:rPr>
          <w:rFonts w:ascii="Arial" w:hAnsi="Arial" w:cs="Arial"/>
          <w:sz w:val="22"/>
          <w:szCs w:val="22"/>
        </w:rPr>
      </w:pPr>
      <w:r w:rsidRPr="00530112">
        <w:rPr>
          <w:rFonts w:ascii="Arial" w:hAnsi="Arial" w:cs="Arial"/>
          <w:sz w:val="22"/>
          <w:szCs w:val="22"/>
        </w:rPr>
        <w:t>Ensuring that children are always in sight and hearing of a staff member, who is a paediatric first aider, whilst eating and the staff member is sat facing the children.</w:t>
      </w:r>
    </w:p>
    <w:p w14:paraId="3202F55E" w14:textId="77777777" w:rsidR="00A17A51" w:rsidRPr="00530112" w:rsidRDefault="00A17A51" w:rsidP="006B09AD">
      <w:pPr>
        <w:numPr>
          <w:ilvl w:val="0"/>
          <w:numId w:val="46"/>
        </w:numPr>
        <w:spacing w:before="120" w:after="120" w:line="276" w:lineRule="auto"/>
        <w:rPr>
          <w:rFonts w:ascii="Arial" w:hAnsi="Arial" w:cs="Arial"/>
          <w:sz w:val="22"/>
          <w:szCs w:val="22"/>
        </w:rPr>
      </w:pPr>
      <w:r w:rsidRPr="00530112">
        <w:rPr>
          <w:rFonts w:ascii="Arial" w:hAnsi="Arial" w:cs="Arial"/>
          <w:sz w:val="22"/>
          <w:szCs w:val="22"/>
        </w:rPr>
        <w:t>Recording all choking incidents that requires intervention.</w:t>
      </w:r>
    </w:p>
    <w:p w14:paraId="368BE41A" w14:textId="77777777" w:rsidR="00A17A51" w:rsidRPr="00530112" w:rsidRDefault="00A17A51" w:rsidP="006B09AD">
      <w:pPr>
        <w:numPr>
          <w:ilvl w:val="0"/>
          <w:numId w:val="46"/>
        </w:numPr>
        <w:spacing w:before="120" w:after="120" w:line="276" w:lineRule="auto"/>
        <w:rPr>
          <w:rFonts w:ascii="Arial" w:hAnsi="Arial" w:cs="Arial"/>
          <w:sz w:val="22"/>
          <w:szCs w:val="22"/>
        </w:rPr>
      </w:pPr>
      <w:r w:rsidRPr="00530112">
        <w:rPr>
          <w:rFonts w:ascii="Arial" w:hAnsi="Arial" w:cs="Arial"/>
          <w:sz w:val="22"/>
          <w:szCs w:val="22"/>
        </w:rPr>
        <w:t>Promoting healthy lifestyle choices through diet and exercise.</w:t>
      </w:r>
    </w:p>
    <w:p w14:paraId="21136754" w14:textId="32067AA3" w:rsidR="00A17A51" w:rsidRPr="00530112" w:rsidRDefault="00A17A51" w:rsidP="006B09AD">
      <w:pPr>
        <w:numPr>
          <w:ilvl w:val="0"/>
          <w:numId w:val="46"/>
        </w:numPr>
        <w:spacing w:before="120" w:after="120" w:line="276" w:lineRule="auto"/>
        <w:rPr>
          <w:rFonts w:ascii="Arial" w:hAnsi="Arial" w:cs="Arial"/>
          <w:sz w:val="22"/>
          <w:szCs w:val="22"/>
        </w:rPr>
      </w:pPr>
      <w:r w:rsidRPr="00530112">
        <w:rPr>
          <w:rFonts w:ascii="Arial" w:hAnsi="Arial" w:cs="Arial"/>
          <w:sz w:val="22"/>
          <w:szCs w:val="22"/>
        </w:rPr>
        <w:t>Supporting parents right to choose complementary therapies.</w:t>
      </w:r>
    </w:p>
    <w:p w14:paraId="006FB5AC" w14:textId="77777777" w:rsidR="00A17A51" w:rsidRPr="00530112" w:rsidRDefault="00A17A51" w:rsidP="006B09AD">
      <w:pPr>
        <w:numPr>
          <w:ilvl w:val="0"/>
          <w:numId w:val="46"/>
        </w:numPr>
        <w:spacing w:before="120" w:after="120" w:line="276" w:lineRule="auto"/>
        <w:rPr>
          <w:rFonts w:ascii="Arial" w:hAnsi="Arial" w:cs="Arial"/>
          <w:sz w:val="22"/>
          <w:szCs w:val="22"/>
        </w:rPr>
      </w:pPr>
      <w:r w:rsidRPr="00530112">
        <w:rPr>
          <w:rFonts w:ascii="Arial" w:hAnsi="Arial" w:cs="Arial"/>
          <w:sz w:val="22"/>
          <w:szCs w:val="22"/>
        </w:rPr>
        <w:t>Pandemic flu planning or illness outbreak management as per DfE and World Health Organisation (WHO) guidance.</w:t>
      </w:r>
    </w:p>
    <w:p w14:paraId="1334D7D1" w14:textId="77777777" w:rsidR="0048770E" w:rsidRPr="00530112" w:rsidRDefault="0048770E" w:rsidP="00A93758">
      <w:pPr>
        <w:pStyle w:val="ListParagraph"/>
        <w:spacing w:line="360" w:lineRule="auto"/>
        <w:ind w:left="0"/>
        <w:contextualSpacing w:val="0"/>
        <w:rPr>
          <w:rFonts w:ascii="Arial" w:hAnsi="Arial" w:cs="Arial"/>
          <w:sz w:val="22"/>
          <w:szCs w:val="22"/>
        </w:rPr>
      </w:pPr>
    </w:p>
    <w:tbl>
      <w:tblPr>
        <w:tblW w:w="5000" w:type="pct"/>
        <w:tblLook w:val="01E0" w:firstRow="1" w:lastRow="1" w:firstColumn="1" w:lastColumn="1" w:noHBand="0" w:noVBand="0"/>
      </w:tblPr>
      <w:tblGrid>
        <w:gridCol w:w="4958"/>
        <w:gridCol w:w="3753"/>
        <w:gridCol w:w="2062"/>
      </w:tblGrid>
      <w:tr w:rsidR="00530112" w:rsidRPr="00530112" w14:paraId="77C7FDA3" w14:textId="77777777" w:rsidTr="00C91EA3">
        <w:tc>
          <w:tcPr>
            <w:tcW w:w="2301" w:type="pct"/>
          </w:tcPr>
          <w:p w14:paraId="7C4F7A69" w14:textId="77777777" w:rsidR="00812653" w:rsidRPr="00530112" w:rsidRDefault="00812653" w:rsidP="009A3937">
            <w:pPr>
              <w:spacing w:line="360" w:lineRule="auto"/>
              <w:rPr>
                <w:rFonts w:ascii="Arial" w:hAnsi="Arial" w:cs="Arial"/>
                <w:sz w:val="20"/>
                <w:szCs w:val="20"/>
              </w:rPr>
            </w:pPr>
            <w:r w:rsidRPr="00530112">
              <w:rPr>
                <w:rFonts w:ascii="Arial" w:hAnsi="Arial" w:cs="Arial"/>
                <w:sz w:val="20"/>
                <w:szCs w:val="20"/>
              </w:rPr>
              <w:t>This policy was adopted at a meeting of</w:t>
            </w:r>
          </w:p>
        </w:tc>
        <w:tc>
          <w:tcPr>
            <w:tcW w:w="1742" w:type="pct"/>
            <w:tcBorders>
              <w:bottom w:val="single" w:sz="4" w:space="0" w:color="7030A0"/>
            </w:tcBorders>
          </w:tcPr>
          <w:p w14:paraId="101804D6" w14:textId="77777777" w:rsidR="00812653" w:rsidRPr="00530112" w:rsidRDefault="00542059" w:rsidP="009A3937">
            <w:pPr>
              <w:spacing w:line="360" w:lineRule="auto"/>
              <w:rPr>
                <w:rFonts w:ascii="Arial" w:hAnsi="Arial" w:cs="Arial"/>
                <w:b/>
                <w:sz w:val="20"/>
                <w:szCs w:val="20"/>
              </w:rPr>
            </w:pPr>
            <w:r w:rsidRPr="00530112">
              <w:rPr>
                <w:rFonts w:ascii="Arial" w:hAnsi="Arial" w:cs="Arial"/>
                <w:b/>
                <w:sz w:val="20"/>
                <w:szCs w:val="20"/>
              </w:rPr>
              <w:t>Beaumont Community Preschool &amp; Childcare Groups</w:t>
            </w:r>
          </w:p>
        </w:tc>
        <w:tc>
          <w:tcPr>
            <w:tcW w:w="957" w:type="pct"/>
          </w:tcPr>
          <w:p w14:paraId="047E2E6F" w14:textId="77777777" w:rsidR="00812653" w:rsidRPr="00530112" w:rsidRDefault="00812653" w:rsidP="00285EB4">
            <w:pPr>
              <w:spacing w:line="360" w:lineRule="auto"/>
              <w:rPr>
                <w:rFonts w:ascii="Arial" w:hAnsi="Arial" w:cs="Arial"/>
                <w:sz w:val="20"/>
                <w:szCs w:val="20"/>
              </w:rPr>
            </w:pPr>
          </w:p>
        </w:tc>
      </w:tr>
      <w:tr w:rsidR="00530112" w:rsidRPr="00530112" w14:paraId="090CD537" w14:textId="77777777" w:rsidTr="00C91EA3">
        <w:tc>
          <w:tcPr>
            <w:tcW w:w="2301" w:type="pct"/>
          </w:tcPr>
          <w:p w14:paraId="4E5A4196" w14:textId="77777777" w:rsidR="00812653" w:rsidRPr="00530112" w:rsidRDefault="00812653" w:rsidP="009A3937">
            <w:pPr>
              <w:spacing w:line="360" w:lineRule="auto"/>
              <w:rPr>
                <w:rFonts w:ascii="Arial" w:hAnsi="Arial" w:cs="Arial"/>
                <w:sz w:val="20"/>
                <w:szCs w:val="20"/>
              </w:rPr>
            </w:pPr>
            <w:r w:rsidRPr="00530112">
              <w:rPr>
                <w:rFonts w:ascii="Arial" w:hAnsi="Arial" w:cs="Arial"/>
                <w:sz w:val="20"/>
                <w:szCs w:val="20"/>
              </w:rPr>
              <w:t>Held on</w:t>
            </w:r>
          </w:p>
        </w:tc>
        <w:tc>
          <w:tcPr>
            <w:tcW w:w="1742" w:type="pct"/>
            <w:tcBorders>
              <w:top w:val="single" w:sz="4" w:space="0" w:color="7030A0"/>
              <w:bottom w:val="single" w:sz="4" w:space="0" w:color="7030A0"/>
            </w:tcBorders>
          </w:tcPr>
          <w:p w14:paraId="7792FC91" w14:textId="77777777" w:rsidR="00812653" w:rsidRPr="00530112" w:rsidRDefault="00812653" w:rsidP="009A3937">
            <w:pPr>
              <w:spacing w:line="360" w:lineRule="auto"/>
              <w:rPr>
                <w:rFonts w:ascii="Arial" w:hAnsi="Arial" w:cs="Arial"/>
                <w:sz w:val="20"/>
                <w:szCs w:val="20"/>
              </w:rPr>
            </w:pPr>
          </w:p>
        </w:tc>
        <w:tc>
          <w:tcPr>
            <w:tcW w:w="957" w:type="pct"/>
          </w:tcPr>
          <w:p w14:paraId="5CF04827" w14:textId="77777777" w:rsidR="00812653" w:rsidRPr="00530112" w:rsidRDefault="00812653" w:rsidP="009A3937">
            <w:pPr>
              <w:spacing w:line="360" w:lineRule="auto"/>
              <w:rPr>
                <w:rFonts w:ascii="Arial" w:hAnsi="Arial" w:cs="Arial"/>
                <w:sz w:val="20"/>
                <w:szCs w:val="20"/>
              </w:rPr>
            </w:pPr>
            <w:r w:rsidRPr="00530112">
              <w:rPr>
                <w:rFonts w:ascii="Arial" w:hAnsi="Arial" w:cs="Arial"/>
                <w:sz w:val="20"/>
                <w:szCs w:val="20"/>
              </w:rPr>
              <w:t>(date)</w:t>
            </w:r>
          </w:p>
        </w:tc>
      </w:tr>
      <w:tr w:rsidR="00530112" w:rsidRPr="00530112" w14:paraId="789340B6" w14:textId="77777777" w:rsidTr="00C91EA3">
        <w:tc>
          <w:tcPr>
            <w:tcW w:w="2301" w:type="pct"/>
          </w:tcPr>
          <w:p w14:paraId="4C5C58AD" w14:textId="77777777" w:rsidR="00812653" w:rsidRPr="00530112" w:rsidRDefault="00812653" w:rsidP="009A3937">
            <w:pPr>
              <w:spacing w:line="360" w:lineRule="auto"/>
              <w:rPr>
                <w:rFonts w:ascii="Arial" w:hAnsi="Arial" w:cs="Arial"/>
                <w:sz w:val="20"/>
                <w:szCs w:val="20"/>
              </w:rPr>
            </w:pPr>
            <w:r w:rsidRPr="00530112">
              <w:rPr>
                <w:rFonts w:ascii="Arial" w:hAnsi="Arial" w:cs="Arial"/>
                <w:sz w:val="20"/>
                <w:szCs w:val="20"/>
              </w:rPr>
              <w:t>Date to be reviewed</w:t>
            </w:r>
          </w:p>
        </w:tc>
        <w:tc>
          <w:tcPr>
            <w:tcW w:w="1742" w:type="pct"/>
            <w:tcBorders>
              <w:top w:val="single" w:sz="4" w:space="0" w:color="7030A0"/>
              <w:bottom w:val="single" w:sz="4" w:space="0" w:color="7030A0"/>
            </w:tcBorders>
          </w:tcPr>
          <w:p w14:paraId="0DC2B972" w14:textId="77777777" w:rsidR="00812653" w:rsidRPr="00530112" w:rsidRDefault="00812653" w:rsidP="009A3937">
            <w:pPr>
              <w:spacing w:line="360" w:lineRule="auto"/>
              <w:rPr>
                <w:rFonts w:ascii="Arial" w:hAnsi="Arial" w:cs="Arial"/>
                <w:sz w:val="20"/>
                <w:szCs w:val="20"/>
              </w:rPr>
            </w:pPr>
          </w:p>
        </w:tc>
        <w:tc>
          <w:tcPr>
            <w:tcW w:w="957" w:type="pct"/>
          </w:tcPr>
          <w:p w14:paraId="025100AB" w14:textId="77777777" w:rsidR="00812653" w:rsidRPr="00530112" w:rsidRDefault="00812653" w:rsidP="009A3937">
            <w:pPr>
              <w:spacing w:line="360" w:lineRule="auto"/>
              <w:rPr>
                <w:rFonts w:ascii="Arial" w:hAnsi="Arial" w:cs="Arial"/>
                <w:sz w:val="20"/>
                <w:szCs w:val="20"/>
              </w:rPr>
            </w:pPr>
            <w:r w:rsidRPr="00530112">
              <w:rPr>
                <w:rFonts w:ascii="Arial" w:hAnsi="Arial" w:cs="Arial"/>
                <w:sz w:val="20"/>
                <w:szCs w:val="20"/>
              </w:rPr>
              <w:t>(date)</w:t>
            </w:r>
          </w:p>
        </w:tc>
      </w:tr>
      <w:tr w:rsidR="00530112" w:rsidRPr="00530112" w14:paraId="21CECAA9" w14:textId="77777777" w:rsidTr="00C91EA3">
        <w:tc>
          <w:tcPr>
            <w:tcW w:w="2301" w:type="pct"/>
          </w:tcPr>
          <w:p w14:paraId="442686D9" w14:textId="77777777" w:rsidR="00812653" w:rsidRPr="00530112" w:rsidRDefault="00812653" w:rsidP="009A3937">
            <w:pPr>
              <w:spacing w:line="360" w:lineRule="auto"/>
              <w:rPr>
                <w:rFonts w:ascii="Arial" w:hAnsi="Arial" w:cs="Arial"/>
                <w:sz w:val="20"/>
                <w:szCs w:val="20"/>
              </w:rPr>
            </w:pPr>
            <w:r w:rsidRPr="00530112">
              <w:rPr>
                <w:rFonts w:ascii="Arial" w:hAnsi="Arial" w:cs="Arial"/>
                <w:sz w:val="20"/>
                <w:szCs w:val="20"/>
              </w:rPr>
              <w:t>Signed on behalf of the management committee</w:t>
            </w:r>
          </w:p>
        </w:tc>
        <w:tc>
          <w:tcPr>
            <w:tcW w:w="2699" w:type="pct"/>
            <w:gridSpan w:val="2"/>
            <w:tcBorders>
              <w:bottom w:val="single" w:sz="4" w:space="0" w:color="7030A0"/>
            </w:tcBorders>
          </w:tcPr>
          <w:p w14:paraId="150FFFA3" w14:textId="77777777" w:rsidR="00812653" w:rsidRPr="00530112" w:rsidRDefault="00812653" w:rsidP="009A3937">
            <w:pPr>
              <w:spacing w:line="360" w:lineRule="auto"/>
              <w:rPr>
                <w:rFonts w:ascii="Arial" w:hAnsi="Arial" w:cs="Arial"/>
                <w:sz w:val="20"/>
                <w:szCs w:val="20"/>
              </w:rPr>
            </w:pPr>
          </w:p>
        </w:tc>
      </w:tr>
      <w:tr w:rsidR="00530112" w:rsidRPr="00530112" w14:paraId="51B578EA" w14:textId="77777777" w:rsidTr="00C91EA3">
        <w:tblPrEx>
          <w:tblLook w:val="04A0" w:firstRow="1" w:lastRow="0" w:firstColumn="1" w:lastColumn="0" w:noHBand="0" w:noVBand="1"/>
        </w:tblPrEx>
        <w:tc>
          <w:tcPr>
            <w:tcW w:w="2301" w:type="pct"/>
          </w:tcPr>
          <w:p w14:paraId="154182F3" w14:textId="77777777" w:rsidR="00812653" w:rsidRPr="00530112" w:rsidRDefault="00812653" w:rsidP="009A3937">
            <w:pPr>
              <w:spacing w:line="360" w:lineRule="auto"/>
              <w:rPr>
                <w:rFonts w:ascii="Arial" w:hAnsi="Arial" w:cs="Arial"/>
                <w:sz w:val="20"/>
                <w:szCs w:val="20"/>
              </w:rPr>
            </w:pPr>
            <w:r w:rsidRPr="00530112">
              <w:rPr>
                <w:rFonts w:ascii="Arial" w:hAnsi="Arial" w:cs="Arial"/>
                <w:sz w:val="20"/>
                <w:szCs w:val="20"/>
              </w:rPr>
              <w:t>Name of signatory</w:t>
            </w:r>
          </w:p>
        </w:tc>
        <w:tc>
          <w:tcPr>
            <w:tcW w:w="2699" w:type="pct"/>
            <w:gridSpan w:val="2"/>
            <w:tcBorders>
              <w:top w:val="single" w:sz="4" w:space="0" w:color="7030A0"/>
              <w:bottom w:val="single" w:sz="4" w:space="0" w:color="7030A0"/>
            </w:tcBorders>
          </w:tcPr>
          <w:p w14:paraId="0D4957AE" w14:textId="77777777" w:rsidR="00812653" w:rsidRPr="00530112" w:rsidRDefault="00812653" w:rsidP="009A3937">
            <w:pPr>
              <w:spacing w:line="360" w:lineRule="auto"/>
              <w:rPr>
                <w:rFonts w:ascii="Arial" w:hAnsi="Arial" w:cs="Arial"/>
                <w:sz w:val="20"/>
                <w:szCs w:val="20"/>
              </w:rPr>
            </w:pPr>
          </w:p>
        </w:tc>
      </w:tr>
      <w:tr w:rsidR="00812653" w:rsidRPr="00530112" w14:paraId="6582C2E5" w14:textId="77777777" w:rsidTr="00C91EA3">
        <w:tblPrEx>
          <w:tblLook w:val="04A0" w:firstRow="1" w:lastRow="0" w:firstColumn="1" w:lastColumn="0" w:noHBand="0" w:noVBand="1"/>
        </w:tblPrEx>
        <w:tc>
          <w:tcPr>
            <w:tcW w:w="2301" w:type="pct"/>
          </w:tcPr>
          <w:p w14:paraId="39EC8685" w14:textId="77777777" w:rsidR="00812653" w:rsidRPr="00530112" w:rsidRDefault="00812653" w:rsidP="009A3937">
            <w:pPr>
              <w:spacing w:line="360" w:lineRule="auto"/>
              <w:rPr>
                <w:rFonts w:ascii="Arial" w:hAnsi="Arial" w:cs="Arial"/>
                <w:sz w:val="20"/>
                <w:szCs w:val="20"/>
              </w:rPr>
            </w:pPr>
            <w:r w:rsidRPr="00530112">
              <w:rPr>
                <w:rFonts w:ascii="Arial" w:hAnsi="Arial" w:cs="Arial"/>
                <w:sz w:val="20"/>
                <w:szCs w:val="20"/>
              </w:rPr>
              <w:t>Role of signatory (e.g. chair/owner)</w:t>
            </w:r>
          </w:p>
        </w:tc>
        <w:tc>
          <w:tcPr>
            <w:tcW w:w="2699" w:type="pct"/>
            <w:gridSpan w:val="2"/>
            <w:tcBorders>
              <w:top w:val="single" w:sz="4" w:space="0" w:color="7030A0"/>
              <w:bottom w:val="single" w:sz="4" w:space="0" w:color="7030A0"/>
            </w:tcBorders>
          </w:tcPr>
          <w:p w14:paraId="41F16A2B" w14:textId="77777777" w:rsidR="00812653" w:rsidRPr="00530112" w:rsidRDefault="00812653" w:rsidP="009A3937">
            <w:pPr>
              <w:spacing w:line="360" w:lineRule="auto"/>
              <w:rPr>
                <w:rFonts w:ascii="Arial" w:hAnsi="Arial" w:cs="Arial"/>
                <w:sz w:val="20"/>
                <w:szCs w:val="20"/>
              </w:rPr>
            </w:pPr>
          </w:p>
        </w:tc>
      </w:tr>
    </w:tbl>
    <w:p w14:paraId="647BABC6" w14:textId="77777777" w:rsidR="002A462A" w:rsidRPr="00530112" w:rsidRDefault="002A462A" w:rsidP="00A21BD9">
      <w:pPr>
        <w:spacing w:line="360" w:lineRule="auto"/>
        <w:rPr>
          <w:rFonts w:ascii="Arial" w:hAnsi="Arial" w:cs="Arial"/>
          <w:sz w:val="20"/>
          <w:szCs w:val="20"/>
        </w:rPr>
      </w:pPr>
    </w:p>
    <w:p w14:paraId="7779A9F0" w14:textId="77777777" w:rsidR="001239FF" w:rsidRPr="00530112" w:rsidRDefault="001239FF" w:rsidP="00CA1DEA">
      <w:pPr>
        <w:pStyle w:val="ListParagraph"/>
        <w:spacing w:line="360" w:lineRule="auto"/>
        <w:ind w:left="0"/>
        <w:rPr>
          <w:rFonts w:ascii="Arial" w:hAnsi="Arial" w:cs="Arial"/>
          <w:sz w:val="22"/>
          <w:szCs w:val="22"/>
        </w:rPr>
      </w:pPr>
    </w:p>
    <w:sectPr w:rsidR="001239FF" w:rsidRPr="00530112" w:rsidSect="00285EB4">
      <w:pgSz w:w="11907" w:h="16839" w:code="9"/>
      <w:pgMar w:top="567" w:right="567" w:bottom="567" w:left="56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054DB" w14:textId="77777777" w:rsidR="00BA5214" w:rsidRDefault="00BA5214" w:rsidP="00A21BD9">
      <w:r>
        <w:separator/>
      </w:r>
    </w:p>
  </w:endnote>
  <w:endnote w:type="continuationSeparator" w:id="0">
    <w:p w14:paraId="4B2E7F93" w14:textId="77777777" w:rsidR="00BA5214" w:rsidRDefault="00BA5214" w:rsidP="00A21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FA39D" w14:textId="77777777" w:rsidR="00BA5214" w:rsidRDefault="00BA5214" w:rsidP="00A21BD9">
      <w:r>
        <w:separator/>
      </w:r>
    </w:p>
  </w:footnote>
  <w:footnote w:type="continuationSeparator" w:id="0">
    <w:p w14:paraId="68874E7C" w14:textId="77777777" w:rsidR="00BA5214" w:rsidRDefault="00BA5214" w:rsidP="00A21B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7.2pt;height:7.2pt" o:bullet="t">
        <v:imagedata r:id="rId1" o:title="BD15173_"/>
      </v:shape>
    </w:pict>
  </w:numPicBullet>
  <w:numPicBullet w:numPicBulletId="1">
    <w:pict>
      <v:shape id="_x0000_i1060" type="#_x0000_t75" style="width:7.2pt;height:7.2pt" o:bullet="t">
        <v:imagedata r:id="rId2" o:title="BD10254_"/>
      </v:shape>
    </w:pict>
  </w:numPicBullet>
  <w:numPicBullet w:numPicBulletId="2">
    <w:pict>
      <v:shape id="_x0000_i1061" type="#_x0000_t75" style="width:7.2pt;height:7.2pt" o:bullet="t">
        <v:imagedata r:id="rId3" o:title="BD14582_"/>
      </v:shape>
    </w:pict>
  </w:numPicBullet>
  <w:abstractNum w:abstractNumId="0" w15:restartNumberingAfterBreak="0">
    <w:nsid w:val="015A7E65"/>
    <w:multiLevelType w:val="hybridMultilevel"/>
    <w:tmpl w:val="8370C50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2F6685"/>
    <w:multiLevelType w:val="hybridMultilevel"/>
    <w:tmpl w:val="B4745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56A28"/>
    <w:multiLevelType w:val="hybridMultilevel"/>
    <w:tmpl w:val="9D7C1864"/>
    <w:lvl w:ilvl="0" w:tplc="A416808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B1A213C"/>
    <w:multiLevelType w:val="hybridMultilevel"/>
    <w:tmpl w:val="AEB0188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3D451E"/>
    <w:multiLevelType w:val="hybridMultilevel"/>
    <w:tmpl w:val="F4B8D84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0D413279"/>
    <w:multiLevelType w:val="hybridMultilevel"/>
    <w:tmpl w:val="FCF862DE"/>
    <w:lvl w:ilvl="0" w:tplc="341677EC">
      <w:numFmt w:val="bullet"/>
      <w:lvlText w:val="-"/>
      <w:lvlJc w:val="left"/>
      <w:pPr>
        <w:tabs>
          <w:tab w:val="num" w:pos="814"/>
        </w:tabs>
        <w:ind w:left="814" w:hanging="454"/>
      </w:pPr>
      <w:rPr>
        <w:rFonts w:ascii="Arial-BoldMT" w:hAnsi="Arial-BoldMT" w:cs="Arial-BoldMT" w:hint="default"/>
        <w:b/>
        <w:color w:val="auto"/>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5330A9D"/>
    <w:multiLevelType w:val="hybridMultilevel"/>
    <w:tmpl w:val="BE160206"/>
    <w:lvl w:ilvl="0" w:tplc="26AA9128">
      <w:numFmt w:val="bullet"/>
      <w:lvlText w:val="-"/>
      <w:lvlJc w:val="left"/>
      <w:pPr>
        <w:tabs>
          <w:tab w:val="num" w:pos="814"/>
        </w:tabs>
        <w:ind w:left="814" w:hanging="454"/>
      </w:pPr>
      <w:rPr>
        <w:rFonts w:ascii="Arial-BoldMT" w:hAnsi="Arial-BoldMT" w:cs="Arial-BoldMT" w:hint="default"/>
        <w:b/>
        <w:color w:val="7030A0"/>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7D02AC0"/>
    <w:multiLevelType w:val="hybridMultilevel"/>
    <w:tmpl w:val="C2F0E5F8"/>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81F05B1"/>
    <w:multiLevelType w:val="hybridMultilevel"/>
    <w:tmpl w:val="3230AB4C"/>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10" w15:restartNumberingAfterBreak="0">
    <w:nsid w:val="21974A4B"/>
    <w:multiLevelType w:val="hybridMultilevel"/>
    <w:tmpl w:val="EACEA0E6"/>
    <w:lvl w:ilvl="0" w:tplc="0BFAC50E">
      <w:start w:val="1"/>
      <w:numFmt w:val="bullet"/>
      <w:lvlText w:val=""/>
      <w:lvlJc w:val="left"/>
      <w:pPr>
        <w:ind w:left="360" w:hanging="360"/>
      </w:pPr>
      <w:rPr>
        <w:rFonts w:ascii="Wingdings" w:hAnsi="Wingdings" w:hint="default"/>
        <w:color w:val="E36C0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3677DC"/>
    <w:multiLevelType w:val="hybridMultilevel"/>
    <w:tmpl w:val="0E2C0108"/>
    <w:lvl w:ilvl="0" w:tplc="0BFAC50E">
      <w:start w:val="1"/>
      <w:numFmt w:val="bullet"/>
      <w:lvlText w:val=""/>
      <w:lvlJc w:val="left"/>
      <w:pPr>
        <w:tabs>
          <w:tab w:val="num" w:pos="360"/>
        </w:tabs>
        <w:ind w:left="360" w:hanging="360"/>
      </w:pPr>
      <w:rPr>
        <w:rFonts w:ascii="Wingdings" w:hAnsi="Wingdings" w:hint="default"/>
        <w:color w:val="E36C0A"/>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2952EC"/>
    <w:multiLevelType w:val="hybridMultilevel"/>
    <w:tmpl w:val="F5A421B6"/>
    <w:lvl w:ilvl="0" w:tplc="0BFAC50E">
      <w:start w:val="1"/>
      <w:numFmt w:val="bullet"/>
      <w:lvlText w:val=""/>
      <w:lvlJc w:val="left"/>
      <w:pPr>
        <w:tabs>
          <w:tab w:val="num" w:pos="360"/>
        </w:tabs>
        <w:ind w:left="360" w:hanging="360"/>
      </w:pPr>
      <w:rPr>
        <w:rFonts w:ascii="Wingdings" w:hAnsi="Wingdings" w:hint="default"/>
        <w:color w:val="E36C0A"/>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8044AB0"/>
    <w:multiLevelType w:val="hybridMultilevel"/>
    <w:tmpl w:val="029202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6975D9"/>
    <w:multiLevelType w:val="hybridMultilevel"/>
    <w:tmpl w:val="770EC022"/>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D07182A"/>
    <w:multiLevelType w:val="hybridMultilevel"/>
    <w:tmpl w:val="6212D824"/>
    <w:lvl w:ilvl="0" w:tplc="A416808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2FDF44BF"/>
    <w:multiLevelType w:val="hybridMultilevel"/>
    <w:tmpl w:val="46EACB82"/>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5C5AC8"/>
    <w:multiLevelType w:val="hybridMultilevel"/>
    <w:tmpl w:val="CAE2E1C0"/>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431457B"/>
    <w:multiLevelType w:val="hybridMultilevel"/>
    <w:tmpl w:val="8A26342A"/>
    <w:lvl w:ilvl="0" w:tplc="A5148008">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2904A4"/>
    <w:multiLevelType w:val="hybridMultilevel"/>
    <w:tmpl w:val="94B8D052"/>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576061F"/>
    <w:multiLevelType w:val="hybridMultilevel"/>
    <w:tmpl w:val="29FAE76C"/>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628244E"/>
    <w:multiLevelType w:val="hybridMultilevel"/>
    <w:tmpl w:val="BE2063CC"/>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62A7557"/>
    <w:multiLevelType w:val="hybridMultilevel"/>
    <w:tmpl w:val="D256E486"/>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671149E"/>
    <w:multiLevelType w:val="hybridMultilevel"/>
    <w:tmpl w:val="3532056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8187CA8"/>
    <w:multiLevelType w:val="hybridMultilevel"/>
    <w:tmpl w:val="094E5DD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81A6123"/>
    <w:multiLevelType w:val="hybridMultilevel"/>
    <w:tmpl w:val="91969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5A73C1"/>
    <w:multiLevelType w:val="hybridMultilevel"/>
    <w:tmpl w:val="100E508A"/>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D656D89"/>
    <w:multiLevelType w:val="hybridMultilevel"/>
    <w:tmpl w:val="19008D50"/>
    <w:lvl w:ilvl="0" w:tplc="FFFFFFFF">
      <w:start w:val="1"/>
      <w:numFmt w:val="bullet"/>
      <w:lvlText w:val="-"/>
      <w:lvlJc w:val="left"/>
      <w:pPr>
        <w:tabs>
          <w:tab w:val="num" w:pos="814"/>
        </w:tabs>
        <w:ind w:left="814" w:hanging="454"/>
      </w:pPr>
      <w:rPr>
        <w:rFonts w:ascii="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52D748C2"/>
    <w:multiLevelType w:val="hybridMultilevel"/>
    <w:tmpl w:val="DACC8872"/>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7A27B8"/>
    <w:multiLevelType w:val="hybridMultilevel"/>
    <w:tmpl w:val="402AFC86"/>
    <w:lvl w:ilvl="0" w:tplc="6C0A4ED4">
      <w:start w:val="1"/>
      <w:numFmt w:val="bullet"/>
      <w:lvlText w:val=""/>
      <w:lvlJc w:val="left"/>
      <w:pPr>
        <w:ind w:left="360" w:hanging="360"/>
      </w:pPr>
      <w:rPr>
        <w:rFonts w:ascii="Wingdings" w:hAnsi="Wingdings" w:hint="default"/>
        <w:color w:val="7030A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8922FDC"/>
    <w:multiLevelType w:val="hybridMultilevel"/>
    <w:tmpl w:val="97A03E40"/>
    <w:lvl w:ilvl="0" w:tplc="6C0A4ED4">
      <w:start w:val="1"/>
      <w:numFmt w:val="bullet"/>
      <w:lvlText w:val=""/>
      <w:lvlPicBulletId w:val="0"/>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567A23"/>
    <w:multiLevelType w:val="hybridMultilevel"/>
    <w:tmpl w:val="A8FEA35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B4D6E41"/>
    <w:multiLevelType w:val="hybridMultilevel"/>
    <w:tmpl w:val="0C7E9FFA"/>
    <w:lvl w:ilvl="0" w:tplc="57C8E670">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5654A3"/>
    <w:multiLevelType w:val="hybridMultilevel"/>
    <w:tmpl w:val="49E441A4"/>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3463C43"/>
    <w:multiLevelType w:val="hybridMultilevel"/>
    <w:tmpl w:val="0C489EEA"/>
    <w:lvl w:ilvl="0" w:tplc="A416808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start w:val="1"/>
      <w:numFmt w:val="bullet"/>
      <w:lvlText w:val="o"/>
      <w:lvlJc w:val="left"/>
      <w:pPr>
        <w:tabs>
          <w:tab w:val="num" w:pos="12"/>
        </w:tabs>
        <w:ind w:left="12" w:hanging="360"/>
      </w:pPr>
      <w:rPr>
        <w:rFonts w:ascii="Courier New" w:hAnsi="Courier New" w:cs="Courier New" w:hint="default"/>
      </w:rPr>
    </w:lvl>
    <w:lvl w:ilvl="2">
      <w:start w:val="1"/>
      <w:numFmt w:val="bullet"/>
      <w:lvlText w:val=""/>
      <w:lvlJc w:val="left"/>
      <w:pPr>
        <w:tabs>
          <w:tab w:val="num" w:pos="732"/>
        </w:tabs>
        <w:ind w:left="732" w:hanging="360"/>
      </w:pPr>
      <w:rPr>
        <w:rFonts w:ascii="Wingdings" w:hAnsi="Wingdings" w:hint="default"/>
      </w:rPr>
    </w:lvl>
    <w:lvl w:ilvl="3">
      <w:start w:val="1"/>
      <w:numFmt w:val="bullet"/>
      <w:lvlText w:val=""/>
      <w:lvlJc w:val="left"/>
      <w:pPr>
        <w:tabs>
          <w:tab w:val="num" w:pos="1452"/>
        </w:tabs>
        <w:ind w:left="1452" w:hanging="360"/>
      </w:pPr>
      <w:rPr>
        <w:rFonts w:ascii="Symbol" w:hAnsi="Symbol" w:hint="default"/>
      </w:rPr>
    </w:lvl>
    <w:lvl w:ilvl="4">
      <w:start w:val="1"/>
      <w:numFmt w:val="bullet"/>
      <w:lvlText w:val="o"/>
      <w:lvlJc w:val="left"/>
      <w:pPr>
        <w:tabs>
          <w:tab w:val="num" w:pos="2172"/>
        </w:tabs>
        <w:ind w:left="2172" w:hanging="360"/>
      </w:pPr>
      <w:rPr>
        <w:rFonts w:ascii="Courier New" w:hAnsi="Courier New" w:cs="Courier New" w:hint="default"/>
      </w:rPr>
    </w:lvl>
    <w:lvl w:ilvl="5">
      <w:start w:val="1"/>
      <w:numFmt w:val="bullet"/>
      <w:lvlText w:val=""/>
      <w:lvlJc w:val="left"/>
      <w:pPr>
        <w:tabs>
          <w:tab w:val="num" w:pos="2892"/>
        </w:tabs>
        <w:ind w:left="2892" w:hanging="360"/>
      </w:pPr>
      <w:rPr>
        <w:rFonts w:ascii="Wingdings" w:hAnsi="Wingdings" w:hint="default"/>
      </w:rPr>
    </w:lvl>
    <w:lvl w:ilvl="6">
      <w:start w:val="1"/>
      <w:numFmt w:val="bullet"/>
      <w:lvlText w:val=""/>
      <w:lvlJc w:val="left"/>
      <w:pPr>
        <w:tabs>
          <w:tab w:val="num" w:pos="3612"/>
        </w:tabs>
        <w:ind w:left="3612" w:hanging="360"/>
      </w:pPr>
      <w:rPr>
        <w:rFonts w:ascii="Symbol" w:hAnsi="Symbol" w:hint="default"/>
      </w:rPr>
    </w:lvl>
    <w:lvl w:ilvl="7">
      <w:start w:val="1"/>
      <w:numFmt w:val="bullet"/>
      <w:lvlText w:val="o"/>
      <w:lvlJc w:val="left"/>
      <w:pPr>
        <w:tabs>
          <w:tab w:val="num" w:pos="4332"/>
        </w:tabs>
        <w:ind w:left="4332" w:hanging="360"/>
      </w:pPr>
      <w:rPr>
        <w:rFonts w:ascii="Courier New" w:hAnsi="Courier New" w:cs="Courier New" w:hint="default"/>
      </w:rPr>
    </w:lvl>
    <w:lvl w:ilvl="8">
      <w:start w:val="1"/>
      <w:numFmt w:val="bullet"/>
      <w:lvlText w:val=""/>
      <w:lvlJc w:val="left"/>
      <w:pPr>
        <w:tabs>
          <w:tab w:val="num" w:pos="5052"/>
        </w:tabs>
        <w:ind w:left="5052" w:hanging="360"/>
      </w:pPr>
      <w:rPr>
        <w:rFonts w:ascii="Wingdings" w:hAnsi="Wingdings" w:hint="default"/>
      </w:rPr>
    </w:lvl>
  </w:abstractNum>
  <w:abstractNum w:abstractNumId="39" w15:restartNumberingAfterBreak="0">
    <w:nsid w:val="67091F14"/>
    <w:multiLevelType w:val="hybridMultilevel"/>
    <w:tmpl w:val="7B4A4F0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F0F4FF0"/>
    <w:multiLevelType w:val="hybridMultilevel"/>
    <w:tmpl w:val="CC567904"/>
    <w:lvl w:ilvl="0" w:tplc="A4168082">
      <w:start w:val="1"/>
      <w:numFmt w:val="bullet"/>
      <w:lvlText w:val=""/>
      <w:lvlJc w:val="left"/>
      <w:pPr>
        <w:tabs>
          <w:tab w:val="num" w:pos="814"/>
        </w:tabs>
        <w:ind w:left="814" w:hanging="454"/>
      </w:pPr>
      <w:rPr>
        <w:rFonts w:ascii="Wingdings" w:hAnsi="Wingdings" w:hint="default"/>
        <w:color w:val="4F81BD"/>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start w:val="1"/>
      <w:numFmt w:val="bullet"/>
      <w:lvlText w:val=""/>
      <w:lvlJc w:val="left"/>
      <w:pPr>
        <w:ind w:left="2523" w:hanging="360"/>
      </w:pPr>
      <w:rPr>
        <w:rFonts w:ascii="Symbol" w:hAnsi="Symbol" w:hint="default"/>
      </w:rPr>
    </w:lvl>
    <w:lvl w:ilvl="4" w:tplc="08090003">
      <w:start w:val="1"/>
      <w:numFmt w:val="bullet"/>
      <w:lvlText w:val="o"/>
      <w:lvlJc w:val="left"/>
      <w:pPr>
        <w:ind w:left="3243" w:hanging="360"/>
      </w:pPr>
      <w:rPr>
        <w:rFonts w:ascii="Courier New" w:hAnsi="Courier New" w:cs="Courier New" w:hint="default"/>
      </w:rPr>
    </w:lvl>
    <w:lvl w:ilvl="5" w:tplc="08090005">
      <w:start w:val="1"/>
      <w:numFmt w:val="bullet"/>
      <w:lvlText w:val=""/>
      <w:lvlJc w:val="left"/>
      <w:pPr>
        <w:ind w:left="3963" w:hanging="360"/>
      </w:pPr>
      <w:rPr>
        <w:rFonts w:ascii="Wingdings" w:hAnsi="Wingdings" w:hint="default"/>
      </w:rPr>
    </w:lvl>
    <w:lvl w:ilvl="6" w:tplc="08090001">
      <w:start w:val="1"/>
      <w:numFmt w:val="bullet"/>
      <w:lvlText w:val=""/>
      <w:lvlJc w:val="left"/>
      <w:pPr>
        <w:ind w:left="4683" w:hanging="360"/>
      </w:pPr>
      <w:rPr>
        <w:rFonts w:ascii="Symbol" w:hAnsi="Symbol" w:hint="default"/>
      </w:rPr>
    </w:lvl>
    <w:lvl w:ilvl="7" w:tplc="08090003">
      <w:start w:val="1"/>
      <w:numFmt w:val="bullet"/>
      <w:lvlText w:val="o"/>
      <w:lvlJc w:val="left"/>
      <w:pPr>
        <w:ind w:left="5403" w:hanging="360"/>
      </w:pPr>
      <w:rPr>
        <w:rFonts w:ascii="Courier New" w:hAnsi="Courier New" w:cs="Courier New" w:hint="default"/>
      </w:rPr>
    </w:lvl>
    <w:lvl w:ilvl="8" w:tplc="08090005">
      <w:start w:val="1"/>
      <w:numFmt w:val="bullet"/>
      <w:lvlText w:val=""/>
      <w:lvlJc w:val="left"/>
      <w:pPr>
        <w:ind w:left="6123" w:hanging="360"/>
      </w:pPr>
      <w:rPr>
        <w:rFonts w:ascii="Wingdings" w:hAnsi="Wingdings" w:hint="default"/>
      </w:rPr>
    </w:lvl>
  </w:abstractNum>
  <w:abstractNum w:abstractNumId="42" w15:restartNumberingAfterBreak="0">
    <w:nsid w:val="7478638A"/>
    <w:multiLevelType w:val="hybridMultilevel"/>
    <w:tmpl w:val="D82EE4B2"/>
    <w:lvl w:ilvl="0" w:tplc="FFFFFFFF">
      <w:start w:val="1"/>
      <w:numFmt w:val="bullet"/>
      <w:lvlText w:val=""/>
      <w:lvlJc w:val="left"/>
      <w:pPr>
        <w:tabs>
          <w:tab w:val="num" w:pos="720"/>
        </w:tabs>
        <w:ind w:left="72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91624AA"/>
    <w:multiLevelType w:val="hybridMultilevel"/>
    <w:tmpl w:val="15746E5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CA05BF0"/>
    <w:multiLevelType w:val="hybridMultilevel"/>
    <w:tmpl w:val="AD5E813A"/>
    <w:lvl w:ilvl="0" w:tplc="08090001">
      <w:numFmt w:val="decimal"/>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6" w15:restartNumberingAfterBreak="0">
    <w:nsid w:val="7D864469"/>
    <w:multiLevelType w:val="hybridMultilevel"/>
    <w:tmpl w:val="6106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641655"/>
    <w:multiLevelType w:val="hybridMultilevel"/>
    <w:tmpl w:val="C652B176"/>
    <w:lvl w:ilvl="0" w:tplc="0BFAC50E">
      <w:start w:val="1"/>
      <w:numFmt w:val="bullet"/>
      <w:lvlText w:val=""/>
      <w:lvlJc w:val="left"/>
      <w:pPr>
        <w:tabs>
          <w:tab w:val="num" w:pos="360"/>
        </w:tabs>
        <w:ind w:left="360" w:hanging="360"/>
      </w:pPr>
      <w:rPr>
        <w:rFonts w:ascii="Wingdings" w:hAnsi="Wingdings" w:hint="default"/>
        <w:color w:val="E36C0A"/>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7F913A6D"/>
    <w:multiLevelType w:val="hybridMultilevel"/>
    <w:tmpl w:val="3E9C646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7525169">
    <w:abstractNumId w:val="28"/>
  </w:num>
  <w:num w:numId="2" w16cid:durableId="1910537944">
    <w:abstractNumId w:val="22"/>
  </w:num>
  <w:num w:numId="3" w16cid:durableId="2636392">
    <w:abstractNumId w:val="42"/>
  </w:num>
  <w:num w:numId="4" w16cid:durableId="1495221504">
    <w:abstractNumId w:val="8"/>
  </w:num>
  <w:num w:numId="5" w16cid:durableId="262350103">
    <w:abstractNumId w:val="37"/>
  </w:num>
  <w:num w:numId="6" w16cid:durableId="804735952">
    <w:abstractNumId w:val="40"/>
  </w:num>
  <w:num w:numId="7" w16cid:durableId="901788598">
    <w:abstractNumId w:val="15"/>
  </w:num>
  <w:num w:numId="8" w16cid:durableId="1016274098">
    <w:abstractNumId w:val="2"/>
  </w:num>
  <w:num w:numId="9" w16cid:durableId="1161504688">
    <w:abstractNumId w:val="39"/>
  </w:num>
  <w:num w:numId="10" w16cid:durableId="1999963936">
    <w:abstractNumId w:val="36"/>
  </w:num>
  <w:num w:numId="11" w16cid:durableId="1507013416">
    <w:abstractNumId w:val="5"/>
  </w:num>
  <w:num w:numId="12" w16cid:durableId="1707026228">
    <w:abstractNumId w:val="46"/>
  </w:num>
  <w:num w:numId="13" w16cid:durableId="806049262">
    <w:abstractNumId w:val="43"/>
  </w:num>
  <w:num w:numId="14" w16cid:durableId="653265427">
    <w:abstractNumId w:val="12"/>
  </w:num>
  <w:num w:numId="15" w16cid:durableId="242228113">
    <w:abstractNumId w:val="11"/>
  </w:num>
  <w:num w:numId="16" w16cid:durableId="1762794768">
    <w:abstractNumId w:val="47"/>
  </w:num>
  <w:num w:numId="17" w16cid:durableId="268396776">
    <w:abstractNumId w:val="10"/>
  </w:num>
  <w:num w:numId="18" w16cid:durableId="331837878">
    <w:abstractNumId w:val="20"/>
  </w:num>
  <w:num w:numId="19" w16cid:durableId="969240985">
    <w:abstractNumId w:val="6"/>
  </w:num>
  <w:num w:numId="20" w16cid:durableId="701369604">
    <w:abstractNumId w:val="17"/>
  </w:num>
  <w:num w:numId="21" w16cid:durableId="406224266">
    <w:abstractNumId w:val="23"/>
  </w:num>
  <w:num w:numId="22" w16cid:durableId="1957836011">
    <w:abstractNumId w:val="33"/>
  </w:num>
  <w:num w:numId="23" w16cid:durableId="1479955706">
    <w:abstractNumId w:val="18"/>
  </w:num>
  <w:num w:numId="24" w16cid:durableId="804741051">
    <w:abstractNumId w:val="27"/>
  </w:num>
  <w:num w:numId="25" w16cid:durableId="274366001">
    <w:abstractNumId w:val="14"/>
  </w:num>
  <w:num w:numId="26" w16cid:durableId="755250043">
    <w:abstractNumId w:val="24"/>
  </w:num>
  <w:num w:numId="27" w16cid:durableId="1575775726">
    <w:abstractNumId w:val="7"/>
  </w:num>
  <w:num w:numId="28" w16cid:durableId="1771470573">
    <w:abstractNumId w:val="32"/>
  </w:num>
  <w:num w:numId="29" w16cid:durableId="1721175414">
    <w:abstractNumId w:val="19"/>
  </w:num>
  <w:num w:numId="30" w16cid:durableId="263392198">
    <w:abstractNumId w:val="25"/>
  </w:num>
  <w:num w:numId="31" w16cid:durableId="478890501">
    <w:abstractNumId w:val="0"/>
  </w:num>
  <w:num w:numId="32" w16cid:durableId="1025670148">
    <w:abstractNumId w:val="34"/>
  </w:num>
  <w:num w:numId="33" w16cid:durableId="1682270605">
    <w:abstractNumId w:val="48"/>
  </w:num>
  <w:num w:numId="34" w16cid:durableId="1560436667">
    <w:abstractNumId w:val="35"/>
  </w:num>
  <w:num w:numId="35" w16cid:durableId="1336103798">
    <w:abstractNumId w:val="29"/>
  </w:num>
  <w:num w:numId="36" w16cid:durableId="530917689">
    <w:abstractNumId w:val="16"/>
  </w:num>
  <w:num w:numId="37" w16cid:durableId="551040713">
    <w:abstractNumId w:val="9"/>
  </w:num>
  <w:num w:numId="38" w16cid:durableId="557134758">
    <w:abstractNumId w:val="21"/>
  </w:num>
  <w:num w:numId="39" w16cid:durableId="383069159">
    <w:abstractNumId w:val="3"/>
  </w:num>
  <w:num w:numId="40" w16cid:durableId="808788925">
    <w:abstractNumId w:val="4"/>
  </w:num>
  <w:num w:numId="41" w16cid:durableId="1454246608">
    <w:abstractNumId w:val="41"/>
  </w:num>
  <w:num w:numId="42" w16cid:durableId="1682973374">
    <w:abstractNumId w:val="38"/>
  </w:num>
  <w:num w:numId="43" w16cid:durableId="1759599519">
    <w:abstractNumId w:val="13"/>
  </w:num>
  <w:num w:numId="44" w16cid:durableId="1271359316">
    <w:abstractNumId w:val="35"/>
  </w:num>
  <w:num w:numId="45" w16cid:durableId="409934705">
    <w:abstractNumId w:val="45"/>
  </w:num>
  <w:num w:numId="46" w16cid:durableId="1090345081">
    <w:abstractNumId w:val="44"/>
  </w:num>
  <w:num w:numId="47" w16cid:durableId="1829520431">
    <w:abstractNumId w:val="1"/>
  </w:num>
  <w:num w:numId="48" w16cid:durableId="1613898632">
    <w:abstractNumId w:val="26"/>
  </w:num>
  <w:num w:numId="49" w16cid:durableId="2037267333">
    <w:abstractNumId w:val="31"/>
  </w:num>
  <w:num w:numId="50" w16cid:durableId="99426292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62A"/>
    <w:rsid w:val="00001769"/>
    <w:rsid w:val="0001000F"/>
    <w:rsid w:val="00017C18"/>
    <w:rsid w:val="00020314"/>
    <w:rsid w:val="0002176A"/>
    <w:rsid w:val="00037287"/>
    <w:rsid w:val="000378DD"/>
    <w:rsid w:val="00046782"/>
    <w:rsid w:val="00054586"/>
    <w:rsid w:val="00054BCE"/>
    <w:rsid w:val="000553EC"/>
    <w:rsid w:val="000579FC"/>
    <w:rsid w:val="0008327B"/>
    <w:rsid w:val="00085155"/>
    <w:rsid w:val="0008574B"/>
    <w:rsid w:val="0008680E"/>
    <w:rsid w:val="00087F20"/>
    <w:rsid w:val="000933DE"/>
    <w:rsid w:val="000B1696"/>
    <w:rsid w:val="000C215F"/>
    <w:rsid w:val="000C2D30"/>
    <w:rsid w:val="000C7CAD"/>
    <w:rsid w:val="000D2B1E"/>
    <w:rsid w:val="000D3902"/>
    <w:rsid w:val="000D64B7"/>
    <w:rsid w:val="000E24DB"/>
    <w:rsid w:val="000E5EF4"/>
    <w:rsid w:val="000E6F92"/>
    <w:rsid w:val="000E798A"/>
    <w:rsid w:val="000F7132"/>
    <w:rsid w:val="00104DCA"/>
    <w:rsid w:val="0011062E"/>
    <w:rsid w:val="001239FF"/>
    <w:rsid w:val="00127345"/>
    <w:rsid w:val="00133C5C"/>
    <w:rsid w:val="00143EBF"/>
    <w:rsid w:val="00150659"/>
    <w:rsid w:val="001544F2"/>
    <w:rsid w:val="001678BE"/>
    <w:rsid w:val="00170273"/>
    <w:rsid w:val="00170D90"/>
    <w:rsid w:val="001754CC"/>
    <w:rsid w:val="00180FCE"/>
    <w:rsid w:val="00190D0C"/>
    <w:rsid w:val="00194F63"/>
    <w:rsid w:val="001A74E3"/>
    <w:rsid w:val="001C0579"/>
    <w:rsid w:val="001D05CF"/>
    <w:rsid w:val="001D06A1"/>
    <w:rsid w:val="001E6F25"/>
    <w:rsid w:val="001F6090"/>
    <w:rsid w:val="00200CD2"/>
    <w:rsid w:val="00206E81"/>
    <w:rsid w:val="002111EA"/>
    <w:rsid w:val="00215E48"/>
    <w:rsid w:val="00220599"/>
    <w:rsid w:val="00221F6A"/>
    <w:rsid w:val="00225419"/>
    <w:rsid w:val="00226D66"/>
    <w:rsid w:val="00230092"/>
    <w:rsid w:val="00235557"/>
    <w:rsid w:val="00251995"/>
    <w:rsid w:val="00254D67"/>
    <w:rsid w:val="00260592"/>
    <w:rsid w:val="002612AB"/>
    <w:rsid w:val="00265981"/>
    <w:rsid w:val="00266349"/>
    <w:rsid w:val="002718E0"/>
    <w:rsid w:val="00285EB4"/>
    <w:rsid w:val="00287DB2"/>
    <w:rsid w:val="0029502A"/>
    <w:rsid w:val="00297123"/>
    <w:rsid w:val="002A20C7"/>
    <w:rsid w:val="002A4544"/>
    <w:rsid w:val="002A462A"/>
    <w:rsid w:val="002A778F"/>
    <w:rsid w:val="002B18D4"/>
    <w:rsid w:val="002C5CE1"/>
    <w:rsid w:val="002D015F"/>
    <w:rsid w:val="002D6483"/>
    <w:rsid w:val="002E2521"/>
    <w:rsid w:val="002F293A"/>
    <w:rsid w:val="00307612"/>
    <w:rsid w:val="00312CD5"/>
    <w:rsid w:val="00314AD1"/>
    <w:rsid w:val="00315E67"/>
    <w:rsid w:val="00323F06"/>
    <w:rsid w:val="0033750C"/>
    <w:rsid w:val="00371292"/>
    <w:rsid w:val="00385125"/>
    <w:rsid w:val="003A42B2"/>
    <w:rsid w:val="003A7FCA"/>
    <w:rsid w:val="003B33D1"/>
    <w:rsid w:val="003B4536"/>
    <w:rsid w:val="003C02AA"/>
    <w:rsid w:val="003C2EA5"/>
    <w:rsid w:val="003C4BC4"/>
    <w:rsid w:val="003C741B"/>
    <w:rsid w:val="003D2F64"/>
    <w:rsid w:val="003D4A8F"/>
    <w:rsid w:val="003D6A59"/>
    <w:rsid w:val="003D6CAE"/>
    <w:rsid w:val="003E1AFB"/>
    <w:rsid w:val="003E4A7C"/>
    <w:rsid w:val="003F1235"/>
    <w:rsid w:val="00417B4A"/>
    <w:rsid w:val="00420E67"/>
    <w:rsid w:val="00424F36"/>
    <w:rsid w:val="004259F1"/>
    <w:rsid w:val="004265FA"/>
    <w:rsid w:val="00433238"/>
    <w:rsid w:val="00434167"/>
    <w:rsid w:val="00435D8D"/>
    <w:rsid w:val="004415B9"/>
    <w:rsid w:val="004423ED"/>
    <w:rsid w:val="00442944"/>
    <w:rsid w:val="004441C9"/>
    <w:rsid w:val="004441F1"/>
    <w:rsid w:val="004445F3"/>
    <w:rsid w:val="00446AF9"/>
    <w:rsid w:val="00460E39"/>
    <w:rsid w:val="004657F2"/>
    <w:rsid w:val="0046726D"/>
    <w:rsid w:val="00467C60"/>
    <w:rsid w:val="004724F2"/>
    <w:rsid w:val="00476E71"/>
    <w:rsid w:val="0048770E"/>
    <w:rsid w:val="004A01FD"/>
    <w:rsid w:val="004A0462"/>
    <w:rsid w:val="004A3D88"/>
    <w:rsid w:val="004B16D4"/>
    <w:rsid w:val="004B18A2"/>
    <w:rsid w:val="004B2079"/>
    <w:rsid w:val="004C01E7"/>
    <w:rsid w:val="004C1772"/>
    <w:rsid w:val="004D3385"/>
    <w:rsid w:val="004D7B8D"/>
    <w:rsid w:val="004E1319"/>
    <w:rsid w:val="004E479E"/>
    <w:rsid w:val="004F131E"/>
    <w:rsid w:val="004F1746"/>
    <w:rsid w:val="00501163"/>
    <w:rsid w:val="0050261B"/>
    <w:rsid w:val="005029F8"/>
    <w:rsid w:val="005041F2"/>
    <w:rsid w:val="00520FFB"/>
    <w:rsid w:val="00523168"/>
    <w:rsid w:val="00525E2F"/>
    <w:rsid w:val="00526290"/>
    <w:rsid w:val="00526BD4"/>
    <w:rsid w:val="005272C8"/>
    <w:rsid w:val="00530112"/>
    <w:rsid w:val="00542059"/>
    <w:rsid w:val="0054358A"/>
    <w:rsid w:val="00557577"/>
    <w:rsid w:val="00557662"/>
    <w:rsid w:val="00561CB9"/>
    <w:rsid w:val="00567EFD"/>
    <w:rsid w:val="00571B3E"/>
    <w:rsid w:val="0057320B"/>
    <w:rsid w:val="00576B7F"/>
    <w:rsid w:val="0058381B"/>
    <w:rsid w:val="005857A4"/>
    <w:rsid w:val="00585E52"/>
    <w:rsid w:val="005938D2"/>
    <w:rsid w:val="005A15E7"/>
    <w:rsid w:val="005B447C"/>
    <w:rsid w:val="005B6E41"/>
    <w:rsid w:val="005C713D"/>
    <w:rsid w:val="005D0FCF"/>
    <w:rsid w:val="005D32E8"/>
    <w:rsid w:val="005D7F55"/>
    <w:rsid w:val="005E388F"/>
    <w:rsid w:val="005E40A6"/>
    <w:rsid w:val="00601B6A"/>
    <w:rsid w:val="0061293B"/>
    <w:rsid w:val="00612963"/>
    <w:rsid w:val="00620739"/>
    <w:rsid w:val="0062395D"/>
    <w:rsid w:val="00627D72"/>
    <w:rsid w:val="00630A3E"/>
    <w:rsid w:val="00636807"/>
    <w:rsid w:val="006511ED"/>
    <w:rsid w:val="006528BF"/>
    <w:rsid w:val="00656C30"/>
    <w:rsid w:val="006615A3"/>
    <w:rsid w:val="00663D4A"/>
    <w:rsid w:val="00665C07"/>
    <w:rsid w:val="006724C5"/>
    <w:rsid w:val="00675F5B"/>
    <w:rsid w:val="0067608D"/>
    <w:rsid w:val="00686EAC"/>
    <w:rsid w:val="00691EFF"/>
    <w:rsid w:val="00693974"/>
    <w:rsid w:val="00693E6A"/>
    <w:rsid w:val="00695BFA"/>
    <w:rsid w:val="006B09AD"/>
    <w:rsid w:val="006B1DC6"/>
    <w:rsid w:val="006B3832"/>
    <w:rsid w:val="006B6078"/>
    <w:rsid w:val="006E1114"/>
    <w:rsid w:val="006E2B79"/>
    <w:rsid w:val="006F29BE"/>
    <w:rsid w:val="006F7277"/>
    <w:rsid w:val="00700D43"/>
    <w:rsid w:val="007043EE"/>
    <w:rsid w:val="00705EB4"/>
    <w:rsid w:val="00716465"/>
    <w:rsid w:val="00716843"/>
    <w:rsid w:val="007261EE"/>
    <w:rsid w:val="00727B01"/>
    <w:rsid w:val="007452B6"/>
    <w:rsid w:val="00754DB7"/>
    <w:rsid w:val="00756DE0"/>
    <w:rsid w:val="0076597B"/>
    <w:rsid w:val="007704BC"/>
    <w:rsid w:val="00780ED0"/>
    <w:rsid w:val="00785158"/>
    <w:rsid w:val="007916BA"/>
    <w:rsid w:val="00792E61"/>
    <w:rsid w:val="00794D29"/>
    <w:rsid w:val="007A15EB"/>
    <w:rsid w:val="007A164D"/>
    <w:rsid w:val="007A41A4"/>
    <w:rsid w:val="007A6224"/>
    <w:rsid w:val="007B0E53"/>
    <w:rsid w:val="007B6399"/>
    <w:rsid w:val="007C10E5"/>
    <w:rsid w:val="007C72CD"/>
    <w:rsid w:val="007D6F6A"/>
    <w:rsid w:val="007E2D28"/>
    <w:rsid w:val="007E5AC4"/>
    <w:rsid w:val="007E737B"/>
    <w:rsid w:val="007F7631"/>
    <w:rsid w:val="00807C0C"/>
    <w:rsid w:val="00812653"/>
    <w:rsid w:val="00815898"/>
    <w:rsid w:val="00816636"/>
    <w:rsid w:val="0082094F"/>
    <w:rsid w:val="00827DA3"/>
    <w:rsid w:val="00834986"/>
    <w:rsid w:val="00835B2D"/>
    <w:rsid w:val="00851C5B"/>
    <w:rsid w:val="00853ECB"/>
    <w:rsid w:val="008652A2"/>
    <w:rsid w:val="00874DB9"/>
    <w:rsid w:val="008907F9"/>
    <w:rsid w:val="00891AD7"/>
    <w:rsid w:val="00891E1A"/>
    <w:rsid w:val="00896A8C"/>
    <w:rsid w:val="008A07CB"/>
    <w:rsid w:val="008A516A"/>
    <w:rsid w:val="008A6C0A"/>
    <w:rsid w:val="008B06F9"/>
    <w:rsid w:val="008B493A"/>
    <w:rsid w:val="008B5CAB"/>
    <w:rsid w:val="008C4A7B"/>
    <w:rsid w:val="008D06F7"/>
    <w:rsid w:val="008D0C64"/>
    <w:rsid w:val="008D3FA9"/>
    <w:rsid w:val="008D7CED"/>
    <w:rsid w:val="008E061D"/>
    <w:rsid w:val="008E198D"/>
    <w:rsid w:val="008F3BDE"/>
    <w:rsid w:val="008F5576"/>
    <w:rsid w:val="009012F4"/>
    <w:rsid w:val="00901D97"/>
    <w:rsid w:val="00902BE7"/>
    <w:rsid w:val="009117CF"/>
    <w:rsid w:val="00911A9B"/>
    <w:rsid w:val="0091231A"/>
    <w:rsid w:val="00912700"/>
    <w:rsid w:val="00920535"/>
    <w:rsid w:val="0092480C"/>
    <w:rsid w:val="009338FE"/>
    <w:rsid w:val="00936847"/>
    <w:rsid w:val="00941B49"/>
    <w:rsid w:val="00945E9F"/>
    <w:rsid w:val="0095225D"/>
    <w:rsid w:val="00952AAD"/>
    <w:rsid w:val="0095734E"/>
    <w:rsid w:val="00960244"/>
    <w:rsid w:val="009610AC"/>
    <w:rsid w:val="0096451C"/>
    <w:rsid w:val="00964BB5"/>
    <w:rsid w:val="00970879"/>
    <w:rsid w:val="00977570"/>
    <w:rsid w:val="0098270E"/>
    <w:rsid w:val="00984EAA"/>
    <w:rsid w:val="00985A7A"/>
    <w:rsid w:val="00986C7C"/>
    <w:rsid w:val="00992531"/>
    <w:rsid w:val="009A0FEA"/>
    <w:rsid w:val="009A3937"/>
    <w:rsid w:val="009C2F7C"/>
    <w:rsid w:val="009C3D38"/>
    <w:rsid w:val="009C6404"/>
    <w:rsid w:val="009C69D0"/>
    <w:rsid w:val="009D501C"/>
    <w:rsid w:val="009E089B"/>
    <w:rsid w:val="009E2904"/>
    <w:rsid w:val="009E715A"/>
    <w:rsid w:val="009F26A6"/>
    <w:rsid w:val="009F3FD9"/>
    <w:rsid w:val="009F700A"/>
    <w:rsid w:val="00A028CD"/>
    <w:rsid w:val="00A107F8"/>
    <w:rsid w:val="00A1094E"/>
    <w:rsid w:val="00A13C18"/>
    <w:rsid w:val="00A15AA8"/>
    <w:rsid w:val="00A17A51"/>
    <w:rsid w:val="00A21BD9"/>
    <w:rsid w:val="00A30404"/>
    <w:rsid w:val="00A3510C"/>
    <w:rsid w:val="00A375D1"/>
    <w:rsid w:val="00A56828"/>
    <w:rsid w:val="00A632A9"/>
    <w:rsid w:val="00A74ECB"/>
    <w:rsid w:val="00A7674D"/>
    <w:rsid w:val="00A771EE"/>
    <w:rsid w:val="00A80038"/>
    <w:rsid w:val="00A829FC"/>
    <w:rsid w:val="00A85C92"/>
    <w:rsid w:val="00A872F2"/>
    <w:rsid w:val="00A90476"/>
    <w:rsid w:val="00A93758"/>
    <w:rsid w:val="00AA26A4"/>
    <w:rsid w:val="00AA5DAD"/>
    <w:rsid w:val="00AA6E30"/>
    <w:rsid w:val="00AB1E30"/>
    <w:rsid w:val="00AB27D1"/>
    <w:rsid w:val="00AB55F6"/>
    <w:rsid w:val="00AD01D9"/>
    <w:rsid w:val="00AD0C73"/>
    <w:rsid w:val="00AD39DB"/>
    <w:rsid w:val="00AD503F"/>
    <w:rsid w:val="00AD65E1"/>
    <w:rsid w:val="00B019BD"/>
    <w:rsid w:val="00B022F1"/>
    <w:rsid w:val="00B120F4"/>
    <w:rsid w:val="00B13426"/>
    <w:rsid w:val="00B14AA1"/>
    <w:rsid w:val="00B171E6"/>
    <w:rsid w:val="00B20BF9"/>
    <w:rsid w:val="00B241F4"/>
    <w:rsid w:val="00B259FC"/>
    <w:rsid w:val="00B26B2E"/>
    <w:rsid w:val="00B305B6"/>
    <w:rsid w:val="00B348CD"/>
    <w:rsid w:val="00B41499"/>
    <w:rsid w:val="00B421E7"/>
    <w:rsid w:val="00B42C5F"/>
    <w:rsid w:val="00B45CD2"/>
    <w:rsid w:val="00B521C6"/>
    <w:rsid w:val="00B744A5"/>
    <w:rsid w:val="00B82132"/>
    <w:rsid w:val="00B834AB"/>
    <w:rsid w:val="00B83505"/>
    <w:rsid w:val="00B849A3"/>
    <w:rsid w:val="00B86EC7"/>
    <w:rsid w:val="00BA00ED"/>
    <w:rsid w:val="00BA2128"/>
    <w:rsid w:val="00BA4333"/>
    <w:rsid w:val="00BA5214"/>
    <w:rsid w:val="00BB1A92"/>
    <w:rsid w:val="00BC3DB6"/>
    <w:rsid w:val="00BD78B2"/>
    <w:rsid w:val="00BE2A1F"/>
    <w:rsid w:val="00BF3F30"/>
    <w:rsid w:val="00BF5F30"/>
    <w:rsid w:val="00BF6898"/>
    <w:rsid w:val="00C11CA3"/>
    <w:rsid w:val="00C215F3"/>
    <w:rsid w:val="00C335C7"/>
    <w:rsid w:val="00C41F2F"/>
    <w:rsid w:val="00C468C4"/>
    <w:rsid w:val="00C47F82"/>
    <w:rsid w:val="00C541E1"/>
    <w:rsid w:val="00C54AE5"/>
    <w:rsid w:val="00C61E15"/>
    <w:rsid w:val="00C64CF5"/>
    <w:rsid w:val="00C65C0F"/>
    <w:rsid w:val="00C71704"/>
    <w:rsid w:val="00C71E0E"/>
    <w:rsid w:val="00C71F89"/>
    <w:rsid w:val="00C728AE"/>
    <w:rsid w:val="00C740B2"/>
    <w:rsid w:val="00C824F4"/>
    <w:rsid w:val="00C841D7"/>
    <w:rsid w:val="00C86B3A"/>
    <w:rsid w:val="00C86F82"/>
    <w:rsid w:val="00C904B8"/>
    <w:rsid w:val="00C90691"/>
    <w:rsid w:val="00C91EA3"/>
    <w:rsid w:val="00CA1DEA"/>
    <w:rsid w:val="00CA5DFC"/>
    <w:rsid w:val="00CB1D68"/>
    <w:rsid w:val="00CC5131"/>
    <w:rsid w:val="00CC54FF"/>
    <w:rsid w:val="00CC7A0B"/>
    <w:rsid w:val="00CD092A"/>
    <w:rsid w:val="00CD1818"/>
    <w:rsid w:val="00CD4155"/>
    <w:rsid w:val="00CD5E3C"/>
    <w:rsid w:val="00CE799E"/>
    <w:rsid w:val="00CF76A0"/>
    <w:rsid w:val="00D00EFC"/>
    <w:rsid w:val="00D01FB8"/>
    <w:rsid w:val="00D024F9"/>
    <w:rsid w:val="00D053D5"/>
    <w:rsid w:val="00D06D6D"/>
    <w:rsid w:val="00D0717B"/>
    <w:rsid w:val="00D1360D"/>
    <w:rsid w:val="00D1470E"/>
    <w:rsid w:val="00D14F4A"/>
    <w:rsid w:val="00D15E7B"/>
    <w:rsid w:val="00D164A2"/>
    <w:rsid w:val="00D17303"/>
    <w:rsid w:val="00D21230"/>
    <w:rsid w:val="00D25E35"/>
    <w:rsid w:val="00D26B31"/>
    <w:rsid w:val="00D26D0E"/>
    <w:rsid w:val="00D27C0F"/>
    <w:rsid w:val="00D31412"/>
    <w:rsid w:val="00D3338C"/>
    <w:rsid w:val="00D33FB4"/>
    <w:rsid w:val="00D34CB8"/>
    <w:rsid w:val="00D41285"/>
    <w:rsid w:val="00D45223"/>
    <w:rsid w:val="00D47B03"/>
    <w:rsid w:val="00D501C5"/>
    <w:rsid w:val="00D56E48"/>
    <w:rsid w:val="00D75626"/>
    <w:rsid w:val="00D75F9C"/>
    <w:rsid w:val="00D76F0C"/>
    <w:rsid w:val="00D80502"/>
    <w:rsid w:val="00D9396F"/>
    <w:rsid w:val="00D96B8B"/>
    <w:rsid w:val="00DA0182"/>
    <w:rsid w:val="00DB1FC9"/>
    <w:rsid w:val="00DB316C"/>
    <w:rsid w:val="00DC04C5"/>
    <w:rsid w:val="00DC645F"/>
    <w:rsid w:val="00DD2F47"/>
    <w:rsid w:val="00DD4191"/>
    <w:rsid w:val="00DD48DA"/>
    <w:rsid w:val="00DF0823"/>
    <w:rsid w:val="00DF0E17"/>
    <w:rsid w:val="00DF19A9"/>
    <w:rsid w:val="00E0157C"/>
    <w:rsid w:val="00E015A8"/>
    <w:rsid w:val="00E13E35"/>
    <w:rsid w:val="00E22AB0"/>
    <w:rsid w:val="00E3092F"/>
    <w:rsid w:val="00E40E6B"/>
    <w:rsid w:val="00E43683"/>
    <w:rsid w:val="00E4543A"/>
    <w:rsid w:val="00E47A93"/>
    <w:rsid w:val="00E51263"/>
    <w:rsid w:val="00E55B6D"/>
    <w:rsid w:val="00E646E2"/>
    <w:rsid w:val="00E64B3A"/>
    <w:rsid w:val="00E6575A"/>
    <w:rsid w:val="00E73587"/>
    <w:rsid w:val="00E73875"/>
    <w:rsid w:val="00E80D35"/>
    <w:rsid w:val="00E96E81"/>
    <w:rsid w:val="00E97E20"/>
    <w:rsid w:val="00EA3424"/>
    <w:rsid w:val="00EA4A31"/>
    <w:rsid w:val="00EA5485"/>
    <w:rsid w:val="00EB1043"/>
    <w:rsid w:val="00EB576B"/>
    <w:rsid w:val="00EC41BC"/>
    <w:rsid w:val="00ED2327"/>
    <w:rsid w:val="00EE1825"/>
    <w:rsid w:val="00EE619B"/>
    <w:rsid w:val="00EE7A1A"/>
    <w:rsid w:val="00EF3323"/>
    <w:rsid w:val="00EF6A0A"/>
    <w:rsid w:val="00F0258E"/>
    <w:rsid w:val="00F02C33"/>
    <w:rsid w:val="00F1572E"/>
    <w:rsid w:val="00F158DF"/>
    <w:rsid w:val="00F26FA8"/>
    <w:rsid w:val="00F30F78"/>
    <w:rsid w:val="00F31FB4"/>
    <w:rsid w:val="00F47E18"/>
    <w:rsid w:val="00F56EBD"/>
    <w:rsid w:val="00F647AF"/>
    <w:rsid w:val="00F73CA6"/>
    <w:rsid w:val="00F80AAB"/>
    <w:rsid w:val="00F8657A"/>
    <w:rsid w:val="00FB174F"/>
    <w:rsid w:val="00FB275B"/>
    <w:rsid w:val="00FC2993"/>
    <w:rsid w:val="00FC3725"/>
    <w:rsid w:val="00FC74B1"/>
    <w:rsid w:val="00FD2954"/>
    <w:rsid w:val="00FF0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EF903"/>
  <w15:docId w15:val="{1ED01C88-FDDD-4330-9C9C-2630D424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2A"/>
    <w:rPr>
      <w:rFonts w:ascii="Times New Roman" w:eastAsia="Times New Roman" w:hAnsi="Times New Roman"/>
      <w:sz w:val="24"/>
      <w:szCs w:val="24"/>
    </w:rPr>
  </w:style>
  <w:style w:type="paragraph" w:styleId="Heading1">
    <w:name w:val="heading 1"/>
    <w:basedOn w:val="Normal"/>
    <w:next w:val="Normal"/>
    <w:link w:val="Heading1Char"/>
    <w:qFormat/>
    <w:rsid w:val="0008327B"/>
    <w:pPr>
      <w:keepNext/>
      <w:spacing w:before="240" w:after="60"/>
      <w:outlineLvl w:val="0"/>
    </w:pPr>
    <w:rPr>
      <w:rFonts w:ascii="Arial" w:hAnsi="Arial" w:cs="Arial"/>
      <w:b/>
      <w:bCs/>
      <w:kern w:val="32"/>
      <w:sz w:val="32"/>
      <w:szCs w:val="32"/>
      <w:lang w:eastAsia="en-US"/>
    </w:rPr>
  </w:style>
  <w:style w:type="paragraph" w:styleId="Heading3">
    <w:name w:val="heading 3"/>
    <w:basedOn w:val="Normal"/>
    <w:next w:val="Normal"/>
    <w:link w:val="Heading3Char"/>
    <w:uiPriority w:val="9"/>
    <w:semiHidden/>
    <w:unhideWhenUsed/>
    <w:qFormat/>
    <w:rsid w:val="00E55B6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68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468C4"/>
    <w:rPr>
      <w:rFonts w:ascii="Tahoma" w:hAnsi="Tahoma" w:cs="Tahoma"/>
      <w:sz w:val="16"/>
      <w:szCs w:val="16"/>
    </w:rPr>
  </w:style>
  <w:style w:type="character" w:customStyle="1" w:styleId="BalloonTextChar">
    <w:name w:val="Balloon Text Char"/>
    <w:basedOn w:val="DefaultParagraphFont"/>
    <w:link w:val="BalloonText"/>
    <w:uiPriority w:val="99"/>
    <w:semiHidden/>
    <w:rsid w:val="00C468C4"/>
    <w:rPr>
      <w:rFonts w:ascii="Tahoma" w:eastAsia="Times New Roman" w:hAnsi="Tahoma" w:cs="Tahoma"/>
      <w:sz w:val="16"/>
      <w:szCs w:val="16"/>
      <w:lang w:val="en-GB" w:eastAsia="en-GB"/>
    </w:rPr>
  </w:style>
  <w:style w:type="character" w:styleId="Hyperlink">
    <w:name w:val="Hyperlink"/>
    <w:basedOn w:val="DefaultParagraphFont"/>
    <w:semiHidden/>
    <w:rsid w:val="00D75F9C"/>
    <w:rPr>
      <w:color w:val="0000FF"/>
      <w:u w:val="single"/>
    </w:rPr>
  </w:style>
  <w:style w:type="paragraph" w:styleId="Header">
    <w:name w:val="header"/>
    <w:basedOn w:val="Normal"/>
    <w:link w:val="HeaderChar"/>
    <w:uiPriority w:val="99"/>
    <w:unhideWhenUsed/>
    <w:rsid w:val="00A21BD9"/>
    <w:pPr>
      <w:tabs>
        <w:tab w:val="center" w:pos="4680"/>
        <w:tab w:val="right" w:pos="9360"/>
      </w:tabs>
    </w:pPr>
  </w:style>
  <w:style w:type="character" w:customStyle="1" w:styleId="HeaderChar">
    <w:name w:val="Header Char"/>
    <w:basedOn w:val="DefaultParagraphFont"/>
    <w:link w:val="Header"/>
    <w:uiPriority w:val="99"/>
    <w:rsid w:val="00A21BD9"/>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semiHidden/>
    <w:unhideWhenUsed/>
    <w:rsid w:val="00A21BD9"/>
    <w:pPr>
      <w:tabs>
        <w:tab w:val="center" w:pos="4680"/>
        <w:tab w:val="right" w:pos="9360"/>
      </w:tabs>
    </w:pPr>
  </w:style>
  <w:style w:type="character" w:customStyle="1" w:styleId="FooterChar">
    <w:name w:val="Footer Char"/>
    <w:basedOn w:val="DefaultParagraphFont"/>
    <w:link w:val="Footer"/>
    <w:uiPriority w:val="99"/>
    <w:semiHidden/>
    <w:rsid w:val="00A21BD9"/>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DC645F"/>
    <w:pPr>
      <w:ind w:left="720"/>
      <w:contextualSpacing/>
    </w:pPr>
  </w:style>
  <w:style w:type="character" w:styleId="Strong">
    <w:name w:val="Strong"/>
    <w:basedOn w:val="DefaultParagraphFont"/>
    <w:uiPriority w:val="22"/>
    <w:qFormat/>
    <w:rsid w:val="004259F1"/>
    <w:rPr>
      <w:rFonts w:cs="Times New Roman"/>
      <w:b/>
      <w:bCs/>
    </w:rPr>
  </w:style>
  <w:style w:type="paragraph" w:styleId="NormalWeb">
    <w:name w:val="Normal (Web)"/>
    <w:basedOn w:val="Normal"/>
    <w:uiPriority w:val="99"/>
    <w:unhideWhenUsed/>
    <w:rsid w:val="0095734E"/>
    <w:pPr>
      <w:spacing w:before="100" w:beforeAutospacing="1" w:after="100" w:afterAutospacing="1"/>
    </w:pPr>
  </w:style>
  <w:style w:type="paragraph" w:styleId="PlainText">
    <w:name w:val="Plain Text"/>
    <w:basedOn w:val="Normal"/>
    <w:link w:val="PlainTextChar"/>
    <w:uiPriority w:val="99"/>
    <w:semiHidden/>
    <w:unhideWhenUsed/>
    <w:rsid w:val="009A0FEA"/>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9A0FEA"/>
    <w:rPr>
      <w:rFonts w:eastAsiaTheme="minorHAnsi" w:cstheme="minorBidi"/>
      <w:sz w:val="22"/>
      <w:szCs w:val="21"/>
      <w:lang w:eastAsia="en-US"/>
    </w:rPr>
  </w:style>
  <w:style w:type="character" w:customStyle="1" w:styleId="Heading1Char">
    <w:name w:val="Heading 1 Char"/>
    <w:basedOn w:val="DefaultParagraphFont"/>
    <w:link w:val="Heading1"/>
    <w:rsid w:val="0008327B"/>
    <w:rPr>
      <w:rFonts w:ascii="Arial" w:eastAsia="Times New Roman" w:hAnsi="Arial" w:cs="Arial"/>
      <w:b/>
      <w:bCs/>
      <w:kern w:val="32"/>
      <w:sz w:val="32"/>
      <w:szCs w:val="32"/>
      <w:lang w:eastAsia="en-US"/>
    </w:rPr>
  </w:style>
  <w:style w:type="character" w:styleId="UnresolvedMention">
    <w:name w:val="Unresolved Mention"/>
    <w:basedOn w:val="DefaultParagraphFont"/>
    <w:uiPriority w:val="99"/>
    <w:semiHidden/>
    <w:unhideWhenUsed/>
    <w:rsid w:val="00266349"/>
    <w:rPr>
      <w:color w:val="605E5C"/>
      <w:shd w:val="clear" w:color="auto" w:fill="E1DFDD"/>
    </w:rPr>
  </w:style>
  <w:style w:type="character" w:customStyle="1" w:styleId="Heading3Char">
    <w:name w:val="Heading 3 Char"/>
    <w:basedOn w:val="DefaultParagraphFont"/>
    <w:link w:val="Heading3"/>
    <w:uiPriority w:val="9"/>
    <w:semiHidden/>
    <w:rsid w:val="00E55B6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84936">
      <w:bodyDiv w:val="1"/>
      <w:marLeft w:val="0"/>
      <w:marRight w:val="0"/>
      <w:marTop w:val="0"/>
      <w:marBottom w:val="0"/>
      <w:divBdr>
        <w:top w:val="none" w:sz="0" w:space="0" w:color="auto"/>
        <w:left w:val="none" w:sz="0" w:space="0" w:color="auto"/>
        <w:bottom w:val="none" w:sz="0" w:space="0" w:color="auto"/>
        <w:right w:val="none" w:sz="0" w:space="0" w:color="auto"/>
      </w:divBdr>
    </w:div>
    <w:div w:id="395129818">
      <w:bodyDiv w:val="1"/>
      <w:marLeft w:val="0"/>
      <w:marRight w:val="0"/>
      <w:marTop w:val="0"/>
      <w:marBottom w:val="0"/>
      <w:divBdr>
        <w:top w:val="none" w:sz="0" w:space="0" w:color="auto"/>
        <w:left w:val="none" w:sz="0" w:space="0" w:color="auto"/>
        <w:bottom w:val="none" w:sz="0" w:space="0" w:color="auto"/>
        <w:right w:val="none" w:sz="0" w:space="0" w:color="auto"/>
      </w:divBdr>
    </w:div>
    <w:div w:id="621375910">
      <w:bodyDiv w:val="1"/>
      <w:marLeft w:val="0"/>
      <w:marRight w:val="0"/>
      <w:marTop w:val="0"/>
      <w:marBottom w:val="0"/>
      <w:divBdr>
        <w:top w:val="none" w:sz="0" w:space="0" w:color="auto"/>
        <w:left w:val="none" w:sz="0" w:space="0" w:color="auto"/>
        <w:bottom w:val="none" w:sz="0" w:space="0" w:color="auto"/>
        <w:right w:val="none" w:sz="0" w:space="0" w:color="auto"/>
      </w:divBdr>
    </w:div>
    <w:div w:id="1020008872">
      <w:bodyDiv w:val="1"/>
      <w:marLeft w:val="0"/>
      <w:marRight w:val="0"/>
      <w:marTop w:val="0"/>
      <w:marBottom w:val="0"/>
      <w:divBdr>
        <w:top w:val="none" w:sz="0" w:space="0" w:color="auto"/>
        <w:left w:val="none" w:sz="0" w:space="0" w:color="auto"/>
        <w:bottom w:val="none" w:sz="0" w:space="0" w:color="auto"/>
        <w:right w:val="none" w:sz="0" w:space="0" w:color="auto"/>
      </w:divBdr>
    </w:div>
    <w:div w:id="1031809233">
      <w:bodyDiv w:val="1"/>
      <w:marLeft w:val="0"/>
      <w:marRight w:val="0"/>
      <w:marTop w:val="0"/>
      <w:marBottom w:val="0"/>
      <w:divBdr>
        <w:top w:val="none" w:sz="0" w:space="0" w:color="auto"/>
        <w:left w:val="none" w:sz="0" w:space="0" w:color="auto"/>
        <w:bottom w:val="none" w:sz="0" w:space="0" w:color="auto"/>
        <w:right w:val="none" w:sz="0" w:space="0" w:color="auto"/>
      </w:divBdr>
    </w:div>
    <w:div w:id="1131286859">
      <w:bodyDiv w:val="1"/>
      <w:marLeft w:val="0"/>
      <w:marRight w:val="0"/>
      <w:marTop w:val="0"/>
      <w:marBottom w:val="0"/>
      <w:divBdr>
        <w:top w:val="none" w:sz="0" w:space="0" w:color="auto"/>
        <w:left w:val="none" w:sz="0" w:space="0" w:color="auto"/>
        <w:bottom w:val="none" w:sz="0" w:space="0" w:color="auto"/>
        <w:right w:val="none" w:sz="0" w:space="0" w:color="auto"/>
      </w:divBdr>
    </w:div>
    <w:div w:id="2026012450">
      <w:bodyDiv w:val="1"/>
      <w:marLeft w:val="0"/>
      <w:marRight w:val="0"/>
      <w:marTop w:val="0"/>
      <w:marBottom w:val="0"/>
      <w:divBdr>
        <w:top w:val="none" w:sz="0" w:space="0" w:color="auto"/>
        <w:left w:val="none" w:sz="0" w:space="0" w:color="auto"/>
        <w:bottom w:val="none" w:sz="0" w:space="0" w:color="auto"/>
        <w:right w:val="none" w:sz="0" w:space="0" w:color="auto"/>
      </w:divBdr>
    </w:div>
    <w:div w:id="2117172293">
      <w:bodyDiv w:val="1"/>
      <w:marLeft w:val="0"/>
      <w:marRight w:val="0"/>
      <w:marTop w:val="0"/>
      <w:marBottom w:val="0"/>
      <w:divBdr>
        <w:top w:val="none" w:sz="0" w:space="0" w:color="auto"/>
        <w:left w:val="none" w:sz="0" w:space="0" w:color="auto"/>
        <w:bottom w:val="none" w:sz="0" w:space="0" w:color="auto"/>
        <w:right w:val="none" w:sz="0" w:space="0" w:color="auto"/>
      </w:divBdr>
    </w:div>
    <w:div w:id="213903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hs.uk/start-for-life/baby/weaning/" TargetMode="External"/><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oundationyears.org.uk/wp-content/uploads/2021/09/Early-Years-Choking-Hazards-Table_FINAL_21-Sept-2021.pdf"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570</TotalTime>
  <Pages>8</Pages>
  <Words>3324</Words>
  <Characters>18953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Beaumont Groups</cp:lastModifiedBy>
  <cp:revision>143</cp:revision>
  <cp:lastPrinted>2021-07-02T09:26:00Z</cp:lastPrinted>
  <dcterms:created xsi:type="dcterms:W3CDTF">2022-12-01T14:41:00Z</dcterms:created>
  <dcterms:modified xsi:type="dcterms:W3CDTF">2025-10-10T10:07:00Z</dcterms:modified>
</cp:coreProperties>
</file>